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ED6C7" w14:textId="133F12CB" w:rsidR="00D0649A" w:rsidRPr="00DC34C4" w:rsidRDefault="00D0649A" w:rsidP="00D0649A">
      <w:pPr>
        <w:tabs>
          <w:tab w:val="left" w:pos="14656"/>
        </w:tabs>
        <w:spacing w:after="100" w:afterAutospacing="1"/>
        <w:jc w:val="center"/>
        <w:rPr>
          <w:b/>
          <w:bCs/>
          <w:szCs w:val="24"/>
          <w:lang w:eastAsia="lt-LT"/>
        </w:rPr>
      </w:pPr>
      <w:r w:rsidRPr="00DC34C4">
        <w:rPr>
          <w:b/>
          <w:bCs/>
          <w:szCs w:val="24"/>
          <w:lang w:eastAsia="lt-LT"/>
        </w:rPr>
        <w:t>VILNIAUS ŠV. KRISTOFORO GIMNAZIJA</w:t>
      </w:r>
    </w:p>
    <w:p w14:paraId="36191B87" w14:textId="1865728C" w:rsidR="00D0649A" w:rsidRPr="00DC34C4" w:rsidRDefault="00D0649A" w:rsidP="00D0649A">
      <w:pPr>
        <w:tabs>
          <w:tab w:val="left" w:pos="14656"/>
        </w:tabs>
        <w:spacing w:after="100" w:afterAutospacing="1"/>
        <w:jc w:val="center"/>
        <w:rPr>
          <w:b/>
          <w:bCs/>
          <w:szCs w:val="24"/>
          <w:lang w:eastAsia="lt-LT"/>
        </w:rPr>
      </w:pPr>
      <w:r w:rsidRPr="00DC34C4">
        <w:rPr>
          <w:b/>
          <w:bCs/>
          <w:szCs w:val="24"/>
          <w:lang w:eastAsia="lt-LT"/>
        </w:rPr>
        <w:t>IRMA ČERŠKIENĖ</w:t>
      </w:r>
    </w:p>
    <w:p w14:paraId="1D3BD2CD" w14:textId="77777777" w:rsidR="00D0649A" w:rsidRPr="00DC34C4" w:rsidRDefault="00D0649A" w:rsidP="00D0649A">
      <w:pPr>
        <w:spacing w:after="100" w:afterAutospacing="1"/>
        <w:jc w:val="center"/>
        <w:rPr>
          <w:b/>
          <w:bCs/>
          <w:szCs w:val="24"/>
          <w:lang w:eastAsia="lt-LT"/>
        </w:rPr>
      </w:pPr>
      <w:r w:rsidRPr="00DC34C4">
        <w:rPr>
          <w:b/>
          <w:bCs/>
          <w:szCs w:val="24"/>
          <w:lang w:eastAsia="lt-LT"/>
        </w:rPr>
        <w:t>METŲ VEIKLOS ATASKAITA</w:t>
      </w:r>
    </w:p>
    <w:p w14:paraId="397EAA11" w14:textId="24E2B286" w:rsidR="00D0649A" w:rsidRPr="00DC34C4" w:rsidRDefault="00D0649A" w:rsidP="00D0649A">
      <w:pPr>
        <w:jc w:val="center"/>
        <w:rPr>
          <w:szCs w:val="24"/>
          <w:lang w:eastAsia="lt-LT"/>
        </w:rPr>
      </w:pPr>
      <w:r w:rsidRPr="00DC34C4">
        <w:rPr>
          <w:szCs w:val="24"/>
          <w:lang w:eastAsia="lt-LT"/>
        </w:rPr>
        <w:t>2025 m. _______________ Nr. ________</w:t>
      </w:r>
    </w:p>
    <w:p w14:paraId="387F5EF3" w14:textId="24A95CAF" w:rsidR="00D0649A" w:rsidRPr="00DC34C4" w:rsidRDefault="00D0649A" w:rsidP="00D0649A">
      <w:pPr>
        <w:tabs>
          <w:tab w:val="left" w:pos="3828"/>
        </w:tabs>
        <w:jc w:val="center"/>
        <w:rPr>
          <w:szCs w:val="24"/>
          <w:lang w:eastAsia="lt-LT"/>
        </w:rPr>
      </w:pPr>
      <w:r w:rsidRPr="00DC34C4">
        <w:rPr>
          <w:szCs w:val="24"/>
          <w:lang w:eastAsia="lt-LT"/>
        </w:rPr>
        <w:t>Vilnius</w:t>
      </w:r>
    </w:p>
    <w:p w14:paraId="6190D386" w14:textId="77777777" w:rsidR="00D0649A" w:rsidRPr="00DC34C4" w:rsidRDefault="00D0649A" w:rsidP="00D0649A">
      <w:pPr>
        <w:spacing w:before="100" w:beforeAutospacing="1"/>
        <w:jc w:val="center"/>
        <w:rPr>
          <w:b/>
          <w:szCs w:val="24"/>
          <w:lang w:eastAsia="lt-LT"/>
        </w:rPr>
      </w:pPr>
      <w:r w:rsidRPr="00DC34C4">
        <w:rPr>
          <w:b/>
          <w:szCs w:val="24"/>
          <w:lang w:eastAsia="lt-LT"/>
        </w:rPr>
        <w:t>I SKYRIUS</w:t>
      </w:r>
    </w:p>
    <w:p w14:paraId="0C0FB61E" w14:textId="77777777" w:rsidR="00D0649A" w:rsidRPr="00DC34C4" w:rsidRDefault="00D0649A" w:rsidP="00D0649A">
      <w:pPr>
        <w:spacing w:after="100" w:afterAutospacing="1"/>
        <w:jc w:val="center"/>
        <w:rPr>
          <w:b/>
          <w:szCs w:val="24"/>
          <w:lang w:eastAsia="lt-LT"/>
        </w:rPr>
      </w:pPr>
      <w:r w:rsidRPr="00DC34C4">
        <w:rPr>
          <w:b/>
          <w:szCs w:val="24"/>
          <w:lang w:eastAsia="lt-LT"/>
        </w:rPr>
        <w:t>STRATEGINIO PLANO IR METINIO VEIKLOS PLANO ĮGYVENDINIMAS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0649A" w:rsidRPr="00DC34C4" w14:paraId="418131BD" w14:textId="77777777" w:rsidTr="002C5224">
        <w:tc>
          <w:tcPr>
            <w:tcW w:w="9781" w:type="dxa"/>
          </w:tcPr>
          <w:p w14:paraId="7E254C93" w14:textId="2A5E6FA3" w:rsidR="00710E41" w:rsidRPr="00DC34C4" w:rsidRDefault="00710E41" w:rsidP="00710E41">
            <w:pPr>
              <w:pStyle w:val="BodyText4"/>
              <w:shd w:val="clear" w:color="auto" w:fill="auto"/>
              <w:spacing w:line="240" w:lineRule="auto"/>
              <w:jc w:val="both"/>
              <w:rPr>
                <w:rFonts w:ascii="Times New Roman" w:hAnsi="Times New Roman" w:cs="Times New Roman"/>
                <w:sz w:val="24"/>
                <w:szCs w:val="24"/>
              </w:rPr>
            </w:pPr>
            <w:r w:rsidRPr="00DC34C4">
              <w:rPr>
                <w:rFonts w:ascii="Times New Roman" w:hAnsi="Times New Roman" w:cs="Times New Roman"/>
                <w:sz w:val="24"/>
                <w:szCs w:val="24"/>
              </w:rPr>
              <w:t xml:space="preserve">Pagrindiniai gimnazijos veiklos tikslai, remiantis Vilniaus </w:t>
            </w:r>
            <w:proofErr w:type="spellStart"/>
            <w:r w:rsidRPr="00DC34C4">
              <w:rPr>
                <w:rFonts w:ascii="Times New Roman" w:hAnsi="Times New Roman" w:cs="Times New Roman"/>
                <w:sz w:val="24"/>
                <w:szCs w:val="24"/>
              </w:rPr>
              <w:t>šv.</w:t>
            </w:r>
            <w:proofErr w:type="spellEnd"/>
            <w:r w:rsidRPr="00DC34C4">
              <w:rPr>
                <w:rFonts w:ascii="Times New Roman" w:hAnsi="Times New Roman" w:cs="Times New Roman"/>
                <w:sz w:val="24"/>
                <w:szCs w:val="24"/>
              </w:rPr>
              <w:t xml:space="preserve"> Kristoforo gimnazijos strateginiu planu 2021-2025, yra šie:</w:t>
            </w:r>
          </w:p>
          <w:p w14:paraId="77F7B0CA" w14:textId="77777777" w:rsidR="00710E41" w:rsidRPr="00DC34C4" w:rsidRDefault="00710E41" w:rsidP="00710E41">
            <w:pPr>
              <w:pStyle w:val="Sraopastraipa"/>
              <w:ind w:left="743" w:right="36" w:hanging="567"/>
              <w:jc w:val="both"/>
              <w:rPr>
                <w:rFonts w:ascii="Times New Roman" w:hAnsi="Times New Roman" w:cs="Times New Roman"/>
                <w:b/>
                <w:bCs/>
                <w:color w:val="000000"/>
                <w:sz w:val="24"/>
                <w:szCs w:val="24"/>
              </w:rPr>
            </w:pPr>
            <w:r w:rsidRPr="00DC34C4">
              <w:rPr>
                <w:rFonts w:ascii="Times New Roman" w:hAnsi="Times New Roman" w:cs="Times New Roman"/>
                <w:b/>
                <w:sz w:val="24"/>
                <w:szCs w:val="24"/>
              </w:rPr>
              <w:t>I. Gerinti ugdymo kokybę gimnazijoje, užtikrinant mokinių mokymosi poreikių tenkinimą ir veiksmingos pagalbos</w:t>
            </w:r>
            <w:r w:rsidRPr="00DC34C4">
              <w:rPr>
                <w:rFonts w:ascii="Times New Roman" w:hAnsi="Times New Roman" w:cs="Times New Roman"/>
                <w:b/>
                <w:spacing w:val="-4"/>
                <w:sz w:val="24"/>
                <w:szCs w:val="24"/>
              </w:rPr>
              <w:t xml:space="preserve"> </w:t>
            </w:r>
            <w:r w:rsidRPr="00DC34C4">
              <w:rPr>
                <w:rFonts w:ascii="Times New Roman" w:hAnsi="Times New Roman" w:cs="Times New Roman"/>
                <w:b/>
                <w:sz w:val="24"/>
                <w:szCs w:val="24"/>
              </w:rPr>
              <w:t>teikimą.</w:t>
            </w:r>
          </w:p>
          <w:p w14:paraId="74462C4B" w14:textId="4B2E1966" w:rsidR="00710E41" w:rsidRPr="00DC34C4" w:rsidRDefault="00710E41" w:rsidP="00B155E2">
            <w:pPr>
              <w:pStyle w:val="Sraopastraipa"/>
              <w:numPr>
                <w:ilvl w:val="0"/>
                <w:numId w:val="4"/>
              </w:numPr>
              <w:spacing w:after="0" w:line="240" w:lineRule="auto"/>
              <w:ind w:right="36"/>
              <w:jc w:val="both"/>
              <w:rPr>
                <w:rFonts w:ascii="Times New Roman" w:hAnsi="Times New Roman" w:cs="Times New Roman"/>
                <w:bCs/>
                <w:sz w:val="24"/>
                <w:szCs w:val="24"/>
              </w:rPr>
            </w:pPr>
            <w:r w:rsidRPr="00DC34C4">
              <w:rPr>
                <w:rFonts w:ascii="Times New Roman" w:hAnsi="Times New Roman" w:cs="Times New Roman"/>
                <w:bCs/>
                <w:color w:val="000000"/>
                <w:sz w:val="24"/>
                <w:szCs w:val="24"/>
              </w:rPr>
              <w:t xml:space="preserve">Gerinant ugdymo kokybę gimnazijoje rengiamos dalykinės mokyklinės olimpiados, mokiniai aktyviai skatinami jose dalyvauti bei geriausius rezultatus pademonstravę gimnazijoje deleguojami į miesto etapus. </w:t>
            </w:r>
            <w:r w:rsidRPr="00DC34C4">
              <w:rPr>
                <w:rFonts w:ascii="Times New Roman" w:hAnsi="Times New Roman" w:cs="Times New Roman"/>
                <w:bCs/>
                <w:sz w:val="24"/>
                <w:szCs w:val="24"/>
              </w:rPr>
              <w:t xml:space="preserve">Gimnazijos mokiniai miesto olimpiadų etapuose pasiekė ir laimėjimų: chemijos </w:t>
            </w:r>
            <w:r w:rsidR="00A51938" w:rsidRPr="00DC34C4">
              <w:rPr>
                <w:rFonts w:ascii="Times New Roman" w:hAnsi="Times New Roman" w:cs="Times New Roman"/>
                <w:bCs/>
                <w:sz w:val="24"/>
                <w:szCs w:val="24"/>
              </w:rPr>
              <w:t>olimpiadose I kl. mokinių grupėje – padėka</w:t>
            </w:r>
            <w:r w:rsidRPr="00DC34C4">
              <w:rPr>
                <w:rFonts w:ascii="Times New Roman" w:hAnsi="Times New Roman" w:cs="Times New Roman"/>
                <w:bCs/>
                <w:sz w:val="24"/>
                <w:szCs w:val="24"/>
              </w:rPr>
              <w:t>.</w:t>
            </w:r>
          </w:p>
          <w:p w14:paraId="16EF563F" w14:textId="77777777" w:rsidR="006A6508" w:rsidRPr="00DC34C4" w:rsidRDefault="006A6508" w:rsidP="008164CD">
            <w:pPr>
              <w:pStyle w:val="Sraopastraipa"/>
              <w:spacing w:line="240" w:lineRule="auto"/>
              <w:ind w:right="36"/>
              <w:jc w:val="both"/>
              <w:rPr>
                <w:rFonts w:ascii="Times New Roman" w:hAnsi="Times New Roman" w:cs="Times New Roman"/>
                <w:bCs/>
                <w:color w:val="000000"/>
                <w:sz w:val="24"/>
                <w:szCs w:val="24"/>
              </w:rPr>
            </w:pPr>
            <w:r w:rsidRPr="00DC34C4">
              <w:rPr>
                <w:rFonts w:ascii="Times New Roman" w:hAnsi="Times New Roman" w:cs="Times New Roman"/>
                <w:bCs/>
                <w:color w:val="000000"/>
                <w:sz w:val="24"/>
                <w:szCs w:val="24"/>
              </w:rPr>
              <w:t>Gimnazija organizuoja Vilniaus miesto anglų k. olimpiadą (01 mėn.).</w:t>
            </w:r>
          </w:p>
          <w:p w14:paraId="7D5DE825" w14:textId="3DBB4A6D" w:rsidR="00710E41" w:rsidRPr="00DC34C4" w:rsidRDefault="00471BB2" w:rsidP="00B155E2">
            <w:pPr>
              <w:pStyle w:val="Sraopastraipa"/>
              <w:numPr>
                <w:ilvl w:val="0"/>
                <w:numId w:val="4"/>
              </w:numPr>
              <w:spacing w:after="0" w:line="240" w:lineRule="auto"/>
              <w:ind w:right="36"/>
              <w:jc w:val="both"/>
              <w:rPr>
                <w:rFonts w:ascii="Times New Roman" w:hAnsi="Times New Roman" w:cs="Times New Roman"/>
                <w:bCs/>
                <w:sz w:val="24"/>
                <w:szCs w:val="24"/>
              </w:rPr>
            </w:pPr>
            <w:r w:rsidRPr="00DC34C4">
              <w:rPr>
                <w:rFonts w:ascii="Times New Roman" w:hAnsi="Times New Roman" w:cs="Times New Roman"/>
                <w:bCs/>
                <w:sz w:val="24"/>
                <w:szCs w:val="24"/>
              </w:rPr>
              <w:t>S</w:t>
            </w:r>
            <w:r w:rsidR="00710E41" w:rsidRPr="00DC34C4">
              <w:rPr>
                <w:rFonts w:ascii="Times New Roman" w:hAnsi="Times New Roman" w:cs="Times New Roman"/>
                <w:bCs/>
                <w:sz w:val="24"/>
                <w:szCs w:val="24"/>
              </w:rPr>
              <w:t xml:space="preserve">iekiant pagerinti matematikos rezultatus, </w:t>
            </w:r>
            <w:r w:rsidRPr="00DC34C4">
              <w:rPr>
                <w:rFonts w:ascii="Times New Roman" w:hAnsi="Times New Roman" w:cs="Times New Roman"/>
                <w:bCs/>
                <w:sz w:val="24"/>
                <w:szCs w:val="24"/>
              </w:rPr>
              <w:t>toliau organizuojami</w:t>
            </w:r>
            <w:r w:rsidR="00710E41" w:rsidRPr="00DC34C4">
              <w:rPr>
                <w:rFonts w:ascii="Times New Roman" w:hAnsi="Times New Roman" w:cs="Times New Roman"/>
                <w:bCs/>
                <w:sz w:val="24"/>
                <w:szCs w:val="24"/>
              </w:rPr>
              <w:t xml:space="preserve"> bendr</w:t>
            </w:r>
            <w:r w:rsidRPr="00DC34C4">
              <w:rPr>
                <w:rFonts w:ascii="Times New Roman" w:hAnsi="Times New Roman" w:cs="Times New Roman"/>
                <w:bCs/>
                <w:sz w:val="24"/>
                <w:szCs w:val="24"/>
              </w:rPr>
              <w:t>i</w:t>
            </w:r>
            <w:r w:rsidR="00710E41" w:rsidRPr="00DC34C4">
              <w:rPr>
                <w:rFonts w:ascii="Times New Roman" w:hAnsi="Times New Roman" w:cs="Times New Roman"/>
                <w:bCs/>
                <w:sz w:val="24"/>
                <w:szCs w:val="24"/>
              </w:rPr>
              <w:t xml:space="preserve"> mokinių matematikos diagno</w:t>
            </w:r>
            <w:r w:rsidRPr="00DC34C4">
              <w:rPr>
                <w:rFonts w:ascii="Times New Roman" w:hAnsi="Times New Roman" w:cs="Times New Roman"/>
                <w:bCs/>
                <w:sz w:val="24"/>
                <w:szCs w:val="24"/>
              </w:rPr>
              <w:t>stiniai</w:t>
            </w:r>
            <w:r w:rsidR="00710E41" w:rsidRPr="00DC34C4">
              <w:rPr>
                <w:rFonts w:ascii="Times New Roman" w:hAnsi="Times New Roman" w:cs="Times New Roman"/>
                <w:bCs/>
                <w:sz w:val="24"/>
                <w:szCs w:val="24"/>
              </w:rPr>
              <w:t>/bandom</w:t>
            </w:r>
            <w:r w:rsidRPr="00DC34C4">
              <w:rPr>
                <w:rFonts w:ascii="Times New Roman" w:hAnsi="Times New Roman" w:cs="Times New Roman"/>
                <w:bCs/>
                <w:sz w:val="24"/>
                <w:szCs w:val="24"/>
              </w:rPr>
              <w:t>ieji</w:t>
            </w:r>
            <w:r w:rsidR="00710E41" w:rsidRPr="00DC34C4">
              <w:rPr>
                <w:rFonts w:ascii="Times New Roman" w:hAnsi="Times New Roman" w:cs="Times New Roman"/>
                <w:bCs/>
                <w:sz w:val="24"/>
                <w:szCs w:val="24"/>
              </w:rPr>
              <w:t xml:space="preserve"> kontrolini</w:t>
            </w:r>
            <w:r w:rsidRPr="00DC34C4">
              <w:rPr>
                <w:rFonts w:ascii="Times New Roman" w:hAnsi="Times New Roman" w:cs="Times New Roman"/>
                <w:bCs/>
                <w:sz w:val="24"/>
                <w:szCs w:val="24"/>
              </w:rPr>
              <w:t>ai darbai</w:t>
            </w:r>
            <w:r w:rsidR="00710E41" w:rsidRPr="00DC34C4">
              <w:rPr>
                <w:rFonts w:ascii="Times New Roman" w:hAnsi="Times New Roman" w:cs="Times New Roman"/>
                <w:bCs/>
                <w:sz w:val="24"/>
                <w:szCs w:val="24"/>
              </w:rPr>
              <w:t>, kurie lei</w:t>
            </w:r>
            <w:r w:rsidRPr="00DC34C4">
              <w:rPr>
                <w:rFonts w:ascii="Times New Roman" w:hAnsi="Times New Roman" w:cs="Times New Roman"/>
                <w:bCs/>
                <w:sz w:val="24"/>
                <w:szCs w:val="24"/>
              </w:rPr>
              <w:t>džia</w:t>
            </w:r>
            <w:r w:rsidR="00710E41" w:rsidRPr="00DC34C4">
              <w:rPr>
                <w:rFonts w:ascii="Times New Roman" w:hAnsi="Times New Roman" w:cs="Times New Roman"/>
                <w:bCs/>
                <w:sz w:val="24"/>
                <w:szCs w:val="24"/>
              </w:rPr>
              <w:t xml:space="preserve"> geriau įvertinti mokinių matematikos žinias ir gebėjimus, sudaryti sąlygas konsultacijų metu įgyti trūkstamų žinių ir kompetencijų. 202</w:t>
            </w:r>
            <w:r w:rsidRPr="00DC34C4">
              <w:rPr>
                <w:rFonts w:ascii="Times New Roman" w:hAnsi="Times New Roman" w:cs="Times New Roman"/>
                <w:bCs/>
                <w:sz w:val="24"/>
                <w:szCs w:val="24"/>
              </w:rPr>
              <w:t>4</w:t>
            </w:r>
            <w:r w:rsidR="00710E41" w:rsidRPr="00DC34C4">
              <w:rPr>
                <w:rFonts w:ascii="Times New Roman" w:hAnsi="Times New Roman" w:cs="Times New Roman"/>
                <w:bCs/>
                <w:sz w:val="24"/>
                <w:szCs w:val="24"/>
              </w:rPr>
              <w:t xml:space="preserve"> m. </w:t>
            </w:r>
            <w:r w:rsidR="0020518F" w:rsidRPr="00DC34C4">
              <w:rPr>
                <w:rFonts w:ascii="Times New Roman" w:hAnsi="Times New Roman" w:cs="Times New Roman"/>
                <w:bCs/>
                <w:sz w:val="24"/>
                <w:szCs w:val="24"/>
              </w:rPr>
              <w:t xml:space="preserve">sausio mėnesį </w:t>
            </w:r>
            <w:r w:rsidRPr="00DC34C4">
              <w:rPr>
                <w:rFonts w:ascii="Times New Roman" w:hAnsi="Times New Roman" w:cs="Times New Roman"/>
                <w:bCs/>
                <w:sz w:val="24"/>
                <w:szCs w:val="24"/>
              </w:rPr>
              <w:t>I</w:t>
            </w:r>
            <w:r w:rsidR="00710E41" w:rsidRPr="00DC34C4">
              <w:rPr>
                <w:rFonts w:ascii="Times New Roman" w:hAnsi="Times New Roman" w:cs="Times New Roman"/>
                <w:bCs/>
                <w:sz w:val="24"/>
                <w:szCs w:val="24"/>
              </w:rPr>
              <w:t>II kl. mokiniams buvo organizuota</w:t>
            </w:r>
            <w:r w:rsidRPr="00DC34C4">
              <w:rPr>
                <w:rFonts w:ascii="Times New Roman" w:hAnsi="Times New Roman" w:cs="Times New Roman"/>
                <w:bCs/>
                <w:sz w:val="24"/>
                <w:szCs w:val="24"/>
              </w:rPr>
              <w:t>s</w:t>
            </w:r>
            <w:r w:rsidR="00710E41" w:rsidRPr="00DC34C4">
              <w:rPr>
                <w:rFonts w:ascii="Times New Roman" w:hAnsi="Times New Roman" w:cs="Times New Roman"/>
                <w:bCs/>
                <w:sz w:val="24"/>
                <w:szCs w:val="24"/>
              </w:rPr>
              <w:t xml:space="preserve"> </w:t>
            </w:r>
            <w:r w:rsidRPr="00DC34C4">
              <w:rPr>
                <w:rFonts w:ascii="Times New Roman" w:hAnsi="Times New Roman" w:cs="Times New Roman"/>
                <w:bCs/>
                <w:sz w:val="24"/>
                <w:szCs w:val="24"/>
              </w:rPr>
              <w:t>bandomasis tarpinis patikrinimas</w:t>
            </w:r>
            <w:r w:rsidR="00710E41" w:rsidRPr="00DC34C4">
              <w:rPr>
                <w:rFonts w:ascii="Times New Roman" w:hAnsi="Times New Roman" w:cs="Times New Roman"/>
                <w:bCs/>
                <w:sz w:val="24"/>
                <w:szCs w:val="24"/>
              </w:rPr>
              <w:t xml:space="preserve">; o </w:t>
            </w:r>
            <w:r w:rsidR="0020518F" w:rsidRPr="00DC34C4">
              <w:rPr>
                <w:rFonts w:ascii="Times New Roman" w:hAnsi="Times New Roman" w:cs="Times New Roman"/>
                <w:bCs/>
                <w:sz w:val="24"/>
                <w:szCs w:val="24"/>
              </w:rPr>
              <w:t xml:space="preserve">II ir </w:t>
            </w:r>
            <w:r w:rsidR="00710E41" w:rsidRPr="00DC34C4">
              <w:rPr>
                <w:rFonts w:ascii="Times New Roman" w:hAnsi="Times New Roman" w:cs="Times New Roman"/>
                <w:bCs/>
                <w:sz w:val="24"/>
                <w:szCs w:val="24"/>
              </w:rPr>
              <w:t>IV kl. mok</w:t>
            </w:r>
            <w:r w:rsidR="0020518F" w:rsidRPr="00DC34C4">
              <w:rPr>
                <w:rFonts w:ascii="Times New Roman" w:hAnsi="Times New Roman" w:cs="Times New Roman"/>
                <w:bCs/>
                <w:sz w:val="24"/>
                <w:szCs w:val="24"/>
              </w:rPr>
              <w:t>iniams organizuoti diagnostiniai/bandomieji kontroliniai darbai. IV-ų klasių mokiniai kovo 1 d. dalyvavo EDU Vilnius organizuotame matematikos bandomajame egzamine</w:t>
            </w:r>
            <w:r w:rsidR="00DC34C4">
              <w:rPr>
                <w:rFonts w:ascii="Times New Roman" w:hAnsi="Times New Roman" w:cs="Times New Roman"/>
                <w:bCs/>
                <w:sz w:val="24"/>
                <w:szCs w:val="24"/>
              </w:rPr>
              <w:t>, G</w:t>
            </w:r>
            <w:r w:rsidR="00710E41" w:rsidRPr="00DC34C4">
              <w:rPr>
                <w:rFonts w:ascii="Times New Roman" w:hAnsi="Times New Roman" w:cs="Times New Roman"/>
                <w:bCs/>
                <w:sz w:val="24"/>
                <w:szCs w:val="24"/>
              </w:rPr>
              <w:t xml:space="preserve">imnazijos mokytojai organizavo ir diagnostinį </w:t>
            </w:r>
            <w:r w:rsidR="00DC34C4">
              <w:rPr>
                <w:rFonts w:ascii="Times New Roman" w:hAnsi="Times New Roman" w:cs="Times New Roman"/>
                <w:bCs/>
                <w:sz w:val="24"/>
                <w:szCs w:val="24"/>
              </w:rPr>
              <w:t xml:space="preserve">I-ų klasių mokinių matematikos žinių </w:t>
            </w:r>
            <w:r w:rsidR="00710E41" w:rsidRPr="00DC34C4">
              <w:rPr>
                <w:rFonts w:ascii="Times New Roman" w:hAnsi="Times New Roman" w:cs="Times New Roman"/>
                <w:bCs/>
                <w:sz w:val="24"/>
                <w:szCs w:val="24"/>
              </w:rPr>
              <w:t xml:space="preserve">patikrinimą spalio mėnesį. Taip pat II ir IV klasių mokiniai dalyvavo NŠA organizuotame bandomuosiuose matematikos pasiekimų patikrinime kovo mėnesį. </w:t>
            </w:r>
          </w:p>
          <w:p w14:paraId="583EFB49" w14:textId="3B7D3910" w:rsidR="00504F39" w:rsidRPr="00DC34C4" w:rsidRDefault="00504F39" w:rsidP="00504F39">
            <w:pPr>
              <w:pStyle w:val="Sraopastraipa"/>
              <w:spacing w:after="0" w:line="240" w:lineRule="auto"/>
              <w:ind w:right="36"/>
              <w:jc w:val="both"/>
              <w:rPr>
                <w:rFonts w:ascii="Times New Roman" w:hAnsi="Times New Roman" w:cs="Times New Roman"/>
                <w:bCs/>
                <w:sz w:val="24"/>
                <w:szCs w:val="24"/>
              </w:rPr>
            </w:pPr>
            <w:r w:rsidRPr="00DC34C4">
              <w:rPr>
                <w:rFonts w:ascii="Times New Roman" w:hAnsi="Times New Roman" w:cs="Times New Roman"/>
                <w:bCs/>
                <w:sz w:val="24"/>
                <w:szCs w:val="24"/>
              </w:rPr>
              <w:t xml:space="preserve">TŪM projekto dėka išpirktos I-II-ų klasių mokiniams </w:t>
            </w:r>
            <w:proofErr w:type="spellStart"/>
            <w:r w:rsidRPr="00DC34C4">
              <w:rPr>
                <w:rFonts w:ascii="Times New Roman" w:hAnsi="Times New Roman" w:cs="Times New Roman"/>
                <w:bCs/>
                <w:sz w:val="24"/>
                <w:szCs w:val="24"/>
              </w:rPr>
              <w:t>Eduten</w:t>
            </w:r>
            <w:proofErr w:type="spellEnd"/>
            <w:r w:rsidRPr="00DC34C4">
              <w:rPr>
                <w:rFonts w:ascii="Times New Roman" w:hAnsi="Times New Roman" w:cs="Times New Roman"/>
                <w:bCs/>
                <w:sz w:val="24"/>
                <w:szCs w:val="24"/>
              </w:rPr>
              <w:t xml:space="preserve"> licencijos leidžia įtvirtinti matematines žinias </w:t>
            </w:r>
            <w:r w:rsidR="006A6508" w:rsidRPr="00DC34C4">
              <w:rPr>
                <w:rFonts w:ascii="Times New Roman" w:hAnsi="Times New Roman" w:cs="Times New Roman"/>
                <w:bCs/>
                <w:sz w:val="24"/>
                <w:szCs w:val="24"/>
              </w:rPr>
              <w:t>bei</w:t>
            </w:r>
            <w:r w:rsidRPr="00DC34C4">
              <w:rPr>
                <w:rFonts w:ascii="Times New Roman" w:hAnsi="Times New Roman" w:cs="Times New Roman"/>
                <w:bCs/>
                <w:sz w:val="24"/>
                <w:szCs w:val="24"/>
              </w:rPr>
              <w:t xml:space="preserve"> panaudoti programą mokinių atsikaitymams ir įvertinimui.</w:t>
            </w:r>
          </w:p>
          <w:p w14:paraId="169FD0A6" w14:textId="701F1A46" w:rsidR="00710E41" w:rsidRPr="00DC34C4" w:rsidRDefault="00710E41" w:rsidP="00B155E2">
            <w:pPr>
              <w:pStyle w:val="Sraopastraipa"/>
              <w:numPr>
                <w:ilvl w:val="0"/>
                <w:numId w:val="4"/>
              </w:numPr>
              <w:spacing w:after="0" w:line="240" w:lineRule="auto"/>
              <w:ind w:right="36"/>
              <w:jc w:val="both"/>
              <w:rPr>
                <w:rFonts w:ascii="Times New Roman" w:hAnsi="Times New Roman" w:cs="Times New Roman"/>
                <w:bCs/>
                <w:color w:val="000000"/>
                <w:sz w:val="24"/>
                <w:szCs w:val="24"/>
              </w:rPr>
            </w:pPr>
            <w:r w:rsidRPr="00DC34C4">
              <w:rPr>
                <w:rFonts w:ascii="Times New Roman" w:hAnsi="Times New Roman" w:cs="Times New Roman"/>
                <w:bCs/>
                <w:color w:val="000000"/>
                <w:sz w:val="24"/>
                <w:szCs w:val="24"/>
              </w:rPr>
              <w:t>202</w:t>
            </w:r>
            <w:r w:rsidR="0020518F" w:rsidRPr="00DC34C4">
              <w:rPr>
                <w:rFonts w:ascii="Times New Roman" w:hAnsi="Times New Roman" w:cs="Times New Roman"/>
                <w:bCs/>
                <w:color w:val="000000"/>
                <w:sz w:val="24"/>
                <w:szCs w:val="24"/>
              </w:rPr>
              <w:t>4</w:t>
            </w:r>
            <w:r w:rsidRPr="00DC34C4">
              <w:rPr>
                <w:rFonts w:ascii="Times New Roman" w:hAnsi="Times New Roman" w:cs="Times New Roman"/>
                <w:bCs/>
                <w:color w:val="000000"/>
                <w:sz w:val="24"/>
                <w:szCs w:val="24"/>
              </w:rPr>
              <w:t xml:space="preserve"> m. vasario – gegužės mėnesiais organizuojami dalykų</w:t>
            </w:r>
            <w:r w:rsidR="0020518F" w:rsidRPr="00DC34C4">
              <w:rPr>
                <w:rFonts w:ascii="Times New Roman" w:hAnsi="Times New Roman" w:cs="Times New Roman"/>
                <w:bCs/>
                <w:color w:val="000000"/>
                <w:sz w:val="24"/>
                <w:szCs w:val="24"/>
              </w:rPr>
              <w:t xml:space="preserve"> (lietuvių k., fizikos, chemijos, biologijos</w:t>
            </w:r>
            <w:r w:rsidRPr="00DC34C4">
              <w:rPr>
                <w:rFonts w:ascii="Times New Roman" w:hAnsi="Times New Roman" w:cs="Times New Roman"/>
                <w:bCs/>
                <w:color w:val="000000"/>
                <w:sz w:val="24"/>
                <w:szCs w:val="24"/>
              </w:rPr>
              <w:t xml:space="preserve"> bandomieji egzaminai IV kl. mokiniams padeda pasiruošti valstybiniams brandos egzaminams, įvertinti savo realias galimybes.</w:t>
            </w:r>
          </w:p>
          <w:p w14:paraId="141F377E" w14:textId="3B445FAC" w:rsidR="00591245" w:rsidRPr="00DC34C4" w:rsidRDefault="00591245" w:rsidP="00B155E2">
            <w:pPr>
              <w:pStyle w:val="Sraopastraipa"/>
              <w:numPr>
                <w:ilvl w:val="0"/>
                <w:numId w:val="4"/>
              </w:numPr>
              <w:spacing w:after="0" w:line="240" w:lineRule="auto"/>
              <w:ind w:right="36"/>
              <w:jc w:val="both"/>
              <w:rPr>
                <w:rFonts w:ascii="Times New Roman" w:hAnsi="Times New Roman" w:cs="Times New Roman"/>
                <w:bCs/>
                <w:color w:val="000000"/>
                <w:sz w:val="24"/>
                <w:szCs w:val="24"/>
              </w:rPr>
            </w:pPr>
            <w:r w:rsidRPr="00DC34C4">
              <w:rPr>
                <w:rFonts w:ascii="Times New Roman" w:hAnsi="Times New Roman" w:cs="Times New Roman"/>
                <w:bCs/>
                <w:color w:val="000000"/>
                <w:sz w:val="24"/>
                <w:szCs w:val="24"/>
              </w:rPr>
              <w:t xml:space="preserve">2024 m. kovo – gegužės </w:t>
            </w:r>
            <w:r w:rsidR="00DC34C4" w:rsidRPr="00DC34C4">
              <w:rPr>
                <w:rFonts w:ascii="Times New Roman" w:hAnsi="Times New Roman" w:cs="Times New Roman"/>
                <w:bCs/>
                <w:color w:val="000000"/>
                <w:sz w:val="24"/>
                <w:szCs w:val="24"/>
              </w:rPr>
              <w:t>mėnesį</w:t>
            </w:r>
            <w:r w:rsidRPr="00DC34C4">
              <w:rPr>
                <w:rFonts w:ascii="Times New Roman" w:hAnsi="Times New Roman" w:cs="Times New Roman"/>
                <w:bCs/>
                <w:color w:val="000000"/>
                <w:sz w:val="24"/>
                <w:szCs w:val="24"/>
              </w:rPr>
              <w:t xml:space="preserve"> 100 % III-ų klasių mokinių dalyvavo tarpiniuose dalykų patikrinimuose pagal savo</w:t>
            </w:r>
            <w:r w:rsidR="00B973CE" w:rsidRPr="00DC34C4">
              <w:rPr>
                <w:rFonts w:ascii="Times New Roman" w:hAnsi="Times New Roman" w:cs="Times New Roman"/>
                <w:bCs/>
                <w:color w:val="000000"/>
                <w:sz w:val="24"/>
                <w:szCs w:val="24"/>
              </w:rPr>
              <w:t xml:space="preserve"> individualius ugdymo planus ir gavo dalį VBE įvertinimo procentų iš galimų 40 %.</w:t>
            </w:r>
          </w:p>
          <w:p w14:paraId="7374BB88" w14:textId="49172A5E" w:rsidR="00B973CE" w:rsidRPr="00DC34C4" w:rsidRDefault="00B973CE" w:rsidP="00B155E2">
            <w:pPr>
              <w:pStyle w:val="Sraopastraipa"/>
              <w:numPr>
                <w:ilvl w:val="0"/>
                <w:numId w:val="4"/>
              </w:numPr>
              <w:spacing w:after="0" w:line="240" w:lineRule="auto"/>
              <w:ind w:right="36"/>
              <w:jc w:val="both"/>
              <w:rPr>
                <w:rFonts w:ascii="Times New Roman" w:hAnsi="Times New Roman" w:cs="Times New Roman"/>
                <w:sz w:val="24"/>
                <w:szCs w:val="24"/>
              </w:rPr>
            </w:pPr>
            <w:r w:rsidRPr="00DC34C4">
              <w:rPr>
                <w:rFonts w:ascii="Times New Roman" w:hAnsi="Times New Roman" w:cs="Times New Roman"/>
                <w:sz w:val="24"/>
                <w:szCs w:val="24"/>
              </w:rPr>
              <w:t>Iš viso 2024 m. gimnazijoje mokėsi 148 IV-ų klasių mokiniai, iš kurių 144 (97,97%) baigė vidurinio ugdymo program</w:t>
            </w:r>
            <w:r w:rsidR="00DC34C4">
              <w:rPr>
                <w:rFonts w:ascii="Times New Roman" w:hAnsi="Times New Roman" w:cs="Times New Roman"/>
                <w:sz w:val="24"/>
                <w:szCs w:val="24"/>
              </w:rPr>
              <w:t>ą</w:t>
            </w:r>
            <w:r w:rsidRPr="00DC34C4">
              <w:rPr>
                <w:rFonts w:ascii="Times New Roman" w:hAnsi="Times New Roman" w:cs="Times New Roman"/>
                <w:sz w:val="24"/>
                <w:szCs w:val="24"/>
              </w:rPr>
              <w:t xml:space="preserve"> ir įgijo vidurinį išsilavinimą. Studijuoti pasirinko 100 mokinių (69,44 %).</w:t>
            </w:r>
          </w:p>
          <w:p w14:paraId="3BFE279A" w14:textId="71BEBE50" w:rsidR="00710E41" w:rsidRPr="00DC34C4" w:rsidRDefault="00710E41" w:rsidP="00B155E2">
            <w:pPr>
              <w:pStyle w:val="Sraopastraipa"/>
              <w:numPr>
                <w:ilvl w:val="0"/>
                <w:numId w:val="4"/>
              </w:numPr>
              <w:spacing w:after="0" w:line="240" w:lineRule="auto"/>
              <w:ind w:right="36"/>
              <w:jc w:val="both"/>
              <w:rPr>
                <w:rFonts w:ascii="Times New Roman" w:hAnsi="Times New Roman" w:cs="Times New Roman"/>
                <w:bCs/>
                <w:color w:val="000000"/>
                <w:sz w:val="24"/>
                <w:szCs w:val="24"/>
              </w:rPr>
            </w:pPr>
            <w:r w:rsidRPr="00DC34C4">
              <w:rPr>
                <w:rFonts w:ascii="Times New Roman" w:hAnsi="Times New Roman" w:cs="Times New Roman"/>
                <w:bCs/>
                <w:color w:val="000000"/>
                <w:sz w:val="24"/>
                <w:szCs w:val="24"/>
              </w:rPr>
              <w:t>Tradiciškai spalio mėnesį organizuoti I-ų klasių lietuvių k., anglų k. ir matematikos žinių patikrinimai bei mokinių adaptacijos tyrimas. Gauti rezultatai pristatyti ir aptarti mokytojų tarybos posėdžio metu</w:t>
            </w:r>
            <w:r w:rsidR="00B973CE" w:rsidRPr="00DC34C4">
              <w:rPr>
                <w:rFonts w:ascii="Times New Roman" w:hAnsi="Times New Roman" w:cs="Times New Roman"/>
                <w:bCs/>
                <w:color w:val="000000"/>
                <w:sz w:val="24"/>
                <w:szCs w:val="24"/>
              </w:rPr>
              <w:t xml:space="preserve"> (11</w:t>
            </w:r>
            <w:r w:rsidR="003175EB" w:rsidRPr="00DC34C4">
              <w:rPr>
                <w:rFonts w:ascii="Times New Roman" w:hAnsi="Times New Roman" w:cs="Times New Roman"/>
                <w:bCs/>
                <w:color w:val="000000"/>
                <w:sz w:val="24"/>
                <w:szCs w:val="24"/>
              </w:rPr>
              <w:t xml:space="preserve"> mėn.</w:t>
            </w:r>
            <w:r w:rsidR="00B973CE" w:rsidRPr="00DC34C4">
              <w:rPr>
                <w:rFonts w:ascii="Times New Roman" w:hAnsi="Times New Roman" w:cs="Times New Roman"/>
                <w:bCs/>
                <w:color w:val="000000"/>
                <w:sz w:val="24"/>
                <w:szCs w:val="24"/>
              </w:rPr>
              <w:t>)</w:t>
            </w:r>
            <w:r w:rsidRPr="00DC34C4">
              <w:rPr>
                <w:rFonts w:ascii="Times New Roman" w:hAnsi="Times New Roman" w:cs="Times New Roman"/>
                <w:bCs/>
                <w:color w:val="000000"/>
                <w:sz w:val="24"/>
                <w:szCs w:val="24"/>
              </w:rPr>
              <w:t>, plačiau nagrinėti mokytojų dalykininkų numatant tolesnį ugdymo(</w:t>
            </w:r>
            <w:proofErr w:type="spellStart"/>
            <w:r w:rsidRPr="00DC34C4">
              <w:rPr>
                <w:rFonts w:ascii="Times New Roman" w:hAnsi="Times New Roman" w:cs="Times New Roman"/>
                <w:bCs/>
                <w:color w:val="000000"/>
                <w:sz w:val="24"/>
                <w:szCs w:val="24"/>
              </w:rPr>
              <w:t>si</w:t>
            </w:r>
            <w:proofErr w:type="spellEnd"/>
            <w:r w:rsidRPr="00DC34C4">
              <w:rPr>
                <w:rFonts w:ascii="Times New Roman" w:hAnsi="Times New Roman" w:cs="Times New Roman"/>
                <w:bCs/>
                <w:color w:val="000000"/>
                <w:sz w:val="24"/>
                <w:szCs w:val="24"/>
              </w:rPr>
              <w:t>) procesą. Kiekvienos klasės informacija pateikta klasių vadovams tolimesnei sklaidai.</w:t>
            </w:r>
          </w:p>
          <w:p w14:paraId="204224ED" w14:textId="73355F04" w:rsidR="00710E41" w:rsidRPr="00DC34C4" w:rsidRDefault="00710E41" w:rsidP="00B155E2">
            <w:pPr>
              <w:pStyle w:val="Sraopastraipa"/>
              <w:numPr>
                <w:ilvl w:val="0"/>
                <w:numId w:val="4"/>
              </w:numPr>
              <w:spacing w:after="0" w:line="240" w:lineRule="auto"/>
              <w:ind w:right="36"/>
              <w:jc w:val="both"/>
              <w:rPr>
                <w:rFonts w:ascii="Times New Roman" w:hAnsi="Times New Roman" w:cs="Times New Roman"/>
                <w:bCs/>
                <w:color w:val="000000"/>
                <w:sz w:val="24"/>
                <w:szCs w:val="24"/>
              </w:rPr>
            </w:pPr>
            <w:r w:rsidRPr="00DC34C4">
              <w:rPr>
                <w:rFonts w:ascii="Times New Roman" w:hAnsi="Times New Roman" w:cs="Times New Roman"/>
                <w:bCs/>
                <w:color w:val="000000"/>
                <w:sz w:val="24"/>
                <w:szCs w:val="24"/>
              </w:rPr>
              <w:t>Bendradarbiaujant su ISM Vadybos ir ekonomikos universitetu tęsiamas Verslo klasės projektas, kuris mokiniams suteikia galimybę susipažinti su ISM ir kitų universitetų dėstytojais, užsiėmimų metu mokiniai turi progą įgyti naujų žinių.</w:t>
            </w:r>
            <w:r w:rsidR="00B973CE" w:rsidRPr="00DC34C4">
              <w:rPr>
                <w:rFonts w:ascii="Times New Roman" w:hAnsi="Times New Roman" w:cs="Times New Roman"/>
                <w:bCs/>
                <w:color w:val="000000"/>
                <w:sz w:val="24"/>
                <w:szCs w:val="24"/>
              </w:rPr>
              <w:t xml:space="preserve"> Per metus </w:t>
            </w:r>
            <w:r w:rsidR="00F23F6C" w:rsidRPr="00DC34C4">
              <w:rPr>
                <w:rFonts w:ascii="Times New Roman" w:hAnsi="Times New Roman" w:cs="Times New Roman"/>
                <w:bCs/>
                <w:color w:val="000000"/>
                <w:sz w:val="24"/>
                <w:szCs w:val="24"/>
              </w:rPr>
              <w:t>į</w:t>
            </w:r>
            <w:r w:rsidR="00B973CE" w:rsidRPr="00DC34C4">
              <w:rPr>
                <w:rFonts w:ascii="Times New Roman" w:hAnsi="Times New Roman" w:cs="Times New Roman"/>
                <w:bCs/>
                <w:color w:val="000000"/>
                <w:sz w:val="24"/>
                <w:szCs w:val="24"/>
              </w:rPr>
              <w:t xml:space="preserve">vyko </w:t>
            </w:r>
            <w:r w:rsidR="008164CD" w:rsidRPr="00DC34C4">
              <w:rPr>
                <w:rFonts w:ascii="Times New Roman" w:hAnsi="Times New Roman" w:cs="Times New Roman"/>
                <w:bCs/>
                <w:color w:val="000000"/>
                <w:sz w:val="24"/>
                <w:szCs w:val="24"/>
              </w:rPr>
              <w:t>4</w:t>
            </w:r>
            <w:r w:rsidR="00B973CE" w:rsidRPr="00DC34C4">
              <w:rPr>
                <w:rFonts w:ascii="Times New Roman" w:hAnsi="Times New Roman" w:cs="Times New Roman"/>
                <w:bCs/>
                <w:color w:val="000000"/>
                <w:sz w:val="24"/>
                <w:szCs w:val="24"/>
              </w:rPr>
              <w:t xml:space="preserve"> susitikimai</w:t>
            </w:r>
            <w:r w:rsidR="006A6508" w:rsidRPr="00DC34C4">
              <w:rPr>
                <w:rFonts w:ascii="Times New Roman" w:hAnsi="Times New Roman" w:cs="Times New Roman"/>
                <w:bCs/>
                <w:color w:val="000000"/>
                <w:sz w:val="24"/>
                <w:szCs w:val="24"/>
              </w:rPr>
              <w:t xml:space="preserve"> – </w:t>
            </w:r>
            <w:r w:rsidR="00F23F6C" w:rsidRPr="00DC34C4">
              <w:rPr>
                <w:rFonts w:ascii="Times New Roman" w:hAnsi="Times New Roman" w:cs="Times New Roman"/>
                <w:bCs/>
                <w:color w:val="000000"/>
                <w:sz w:val="24"/>
                <w:szCs w:val="24"/>
              </w:rPr>
              <w:t>paskaitos</w:t>
            </w:r>
            <w:r w:rsidR="00B973CE" w:rsidRPr="00DC34C4">
              <w:rPr>
                <w:rFonts w:ascii="Times New Roman" w:hAnsi="Times New Roman" w:cs="Times New Roman"/>
                <w:bCs/>
                <w:color w:val="000000"/>
                <w:sz w:val="24"/>
                <w:szCs w:val="24"/>
              </w:rPr>
              <w:t>.</w:t>
            </w:r>
            <w:r w:rsidRPr="00DC34C4">
              <w:rPr>
                <w:rFonts w:ascii="Times New Roman" w:hAnsi="Times New Roman" w:cs="Times New Roman"/>
                <w:bCs/>
                <w:color w:val="000000"/>
                <w:sz w:val="24"/>
                <w:szCs w:val="24"/>
              </w:rPr>
              <w:t xml:space="preserve"> </w:t>
            </w:r>
            <w:r w:rsidR="00F23F6C" w:rsidRPr="00DC34C4">
              <w:rPr>
                <w:rFonts w:ascii="Times New Roman" w:hAnsi="Times New Roman" w:cs="Times New Roman"/>
                <w:bCs/>
                <w:color w:val="000000"/>
                <w:sz w:val="24"/>
                <w:szCs w:val="24"/>
              </w:rPr>
              <w:t xml:space="preserve">Vasario mėnesį vyko ISM konferencija „ISM </w:t>
            </w:r>
            <w:proofErr w:type="spellStart"/>
            <w:r w:rsidR="00F23F6C" w:rsidRPr="00DC34C4">
              <w:rPr>
                <w:rFonts w:ascii="Times New Roman" w:hAnsi="Times New Roman" w:cs="Times New Roman"/>
                <w:bCs/>
                <w:color w:val="000000"/>
                <w:sz w:val="24"/>
                <w:szCs w:val="24"/>
              </w:rPr>
              <w:t>Insider</w:t>
            </w:r>
            <w:proofErr w:type="spellEnd"/>
            <w:r w:rsidR="00F23F6C" w:rsidRPr="00DC34C4">
              <w:rPr>
                <w:rFonts w:ascii="Times New Roman" w:hAnsi="Times New Roman" w:cs="Times New Roman"/>
                <w:bCs/>
                <w:color w:val="000000"/>
                <w:sz w:val="24"/>
                <w:szCs w:val="24"/>
              </w:rPr>
              <w:t xml:space="preserve"> 2024“, </w:t>
            </w:r>
            <w:r w:rsidR="00F23F6C" w:rsidRPr="00DC34C4">
              <w:rPr>
                <w:rFonts w:ascii="Times New Roman" w:hAnsi="Times New Roman" w:cs="Times New Roman"/>
                <w:bCs/>
                <w:color w:val="000000"/>
                <w:sz w:val="24"/>
                <w:szCs w:val="24"/>
              </w:rPr>
              <w:lastRenderedPageBreak/>
              <w:t>b</w:t>
            </w:r>
            <w:r w:rsidRPr="00DC34C4">
              <w:rPr>
                <w:rFonts w:ascii="Times New Roman" w:hAnsi="Times New Roman" w:cs="Times New Roman"/>
                <w:bCs/>
                <w:color w:val="000000"/>
                <w:sz w:val="24"/>
                <w:szCs w:val="24"/>
              </w:rPr>
              <w:t xml:space="preserve">alandžio mėnesį vyko </w:t>
            </w:r>
            <w:r w:rsidR="00B973CE" w:rsidRPr="00DC34C4">
              <w:rPr>
                <w:rFonts w:ascii="Times New Roman" w:hAnsi="Times New Roman" w:cs="Times New Roman"/>
                <w:bCs/>
                <w:color w:val="000000"/>
                <w:sz w:val="24"/>
                <w:szCs w:val="24"/>
              </w:rPr>
              <w:t>IV-</w:t>
            </w:r>
            <w:proofErr w:type="spellStart"/>
            <w:r w:rsidR="00B973CE" w:rsidRPr="00DC34C4">
              <w:rPr>
                <w:rFonts w:ascii="Times New Roman" w:hAnsi="Times New Roman" w:cs="Times New Roman"/>
                <w:bCs/>
                <w:color w:val="000000"/>
                <w:sz w:val="24"/>
                <w:szCs w:val="24"/>
              </w:rPr>
              <w:t>oji</w:t>
            </w:r>
            <w:proofErr w:type="spellEnd"/>
            <w:r w:rsidR="00B973CE" w:rsidRPr="00DC34C4">
              <w:rPr>
                <w:rFonts w:ascii="Times New Roman" w:hAnsi="Times New Roman" w:cs="Times New Roman"/>
                <w:bCs/>
                <w:color w:val="000000"/>
                <w:sz w:val="24"/>
                <w:szCs w:val="24"/>
              </w:rPr>
              <w:t xml:space="preserve"> </w:t>
            </w:r>
            <w:r w:rsidRPr="00DC34C4">
              <w:rPr>
                <w:rFonts w:ascii="Times New Roman" w:hAnsi="Times New Roman" w:cs="Times New Roman"/>
                <w:bCs/>
                <w:color w:val="000000"/>
                <w:sz w:val="24"/>
                <w:szCs w:val="24"/>
              </w:rPr>
              <w:t>ISM Versl</w:t>
            </w:r>
            <w:r w:rsidR="00B973CE" w:rsidRPr="00DC34C4">
              <w:rPr>
                <w:rFonts w:ascii="Times New Roman" w:hAnsi="Times New Roman" w:cs="Times New Roman"/>
                <w:bCs/>
                <w:color w:val="000000"/>
                <w:sz w:val="24"/>
                <w:szCs w:val="24"/>
              </w:rPr>
              <w:t>o klasės sezono uždarymo šventė.</w:t>
            </w:r>
            <w:r w:rsidRPr="00DC34C4">
              <w:rPr>
                <w:rFonts w:ascii="Times New Roman" w:hAnsi="Times New Roman" w:cs="Times New Roman"/>
                <w:bCs/>
                <w:color w:val="000000"/>
                <w:sz w:val="24"/>
                <w:szCs w:val="24"/>
              </w:rPr>
              <w:t xml:space="preserve"> </w:t>
            </w:r>
            <w:r w:rsidR="00B973CE" w:rsidRPr="00DC34C4">
              <w:rPr>
                <w:rFonts w:ascii="Times New Roman" w:hAnsi="Times New Roman" w:cs="Times New Roman"/>
                <w:bCs/>
                <w:color w:val="000000"/>
                <w:sz w:val="24"/>
                <w:szCs w:val="24"/>
              </w:rPr>
              <w:t>P</w:t>
            </w:r>
            <w:r w:rsidRPr="00DC34C4">
              <w:rPr>
                <w:rFonts w:ascii="Times New Roman" w:hAnsi="Times New Roman" w:cs="Times New Roman"/>
                <w:bCs/>
                <w:color w:val="000000"/>
                <w:sz w:val="24"/>
                <w:szCs w:val="24"/>
              </w:rPr>
              <w:t xml:space="preserve">rasidėjus naujiems mokslo metams į ISM Verslo klasę įsitraukė </w:t>
            </w:r>
            <w:r w:rsidR="00B973CE" w:rsidRPr="00DC34C4">
              <w:rPr>
                <w:rFonts w:ascii="Times New Roman" w:hAnsi="Times New Roman" w:cs="Times New Roman"/>
                <w:bCs/>
                <w:color w:val="000000"/>
                <w:sz w:val="24"/>
                <w:szCs w:val="24"/>
              </w:rPr>
              <w:t xml:space="preserve">nauja ekonomikos mokytoja ir </w:t>
            </w:r>
            <w:r w:rsidRPr="00DC34C4">
              <w:rPr>
                <w:rFonts w:ascii="Times New Roman" w:hAnsi="Times New Roman" w:cs="Times New Roman"/>
                <w:bCs/>
                <w:color w:val="000000"/>
                <w:sz w:val="24"/>
                <w:szCs w:val="24"/>
              </w:rPr>
              <w:t xml:space="preserve">nauji gimnazistai. Taip pat ISM atstovai konsultuoja mokinius karjeros klausimais. </w:t>
            </w:r>
          </w:p>
          <w:p w14:paraId="248F53BE" w14:textId="7D7B3E8E" w:rsidR="00710E41" w:rsidRPr="00DC34C4" w:rsidRDefault="00F23F6C" w:rsidP="00B155E2">
            <w:pPr>
              <w:pStyle w:val="Sraopastraipa"/>
              <w:numPr>
                <w:ilvl w:val="0"/>
                <w:numId w:val="4"/>
              </w:numPr>
              <w:spacing w:after="0" w:line="240" w:lineRule="auto"/>
              <w:ind w:right="36"/>
              <w:jc w:val="both"/>
              <w:rPr>
                <w:rFonts w:ascii="Times New Roman" w:hAnsi="Times New Roman" w:cs="Times New Roman"/>
                <w:bCs/>
                <w:color w:val="000000"/>
                <w:sz w:val="24"/>
                <w:szCs w:val="24"/>
              </w:rPr>
            </w:pPr>
            <w:r w:rsidRPr="00DC34C4">
              <w:rPr>
                <w:rFonts w:ascii="Times New Roman" w:hAnsi="Times New Roman" w:cs="Times New Roman"/>
                <w:bCs/>
                <w:color w:val="000000"/>
                <w:sz w:val="24"/>
                <w:szCs w:val="24"/>
              </w:rPr>
              <w:t>Ekonomiką besimokantys mokiniai dalyvavo</w:t>
            </w:r>
            <w:r w:rsidR="009A7CDE" w:rsidRPr="00DC34C4">
              <w:rPr>
                <w:rFonts w:ascii="Times New Roman" w:hAnsi="Times New Roman" w:cs="Times New Roman"/>
                <w:bCs/>
                <w:color w:val="000000"/>
                <w:sz w:val="24"/>
                <w:szCs w:val="24"/>
              </w:rPr>
              <w:t xml:space="preserve"> Technologijų ir verslo kompetencijų centre „</w:t>
            </w:r>
            <w:proofErr w:type="spellStart"/>
            <w:r w:rsidR="009A7CDE" w:rsidRPr="00DC34C4">
              <w:rPr>
                <w:rFonts w:ascii="Times New Roman" w:hAnsi="Times New Roman" w:cs="Times New Roman"/>
                <w:bCs/>
                <w:color w:val="000000"/>
                <w:sz w:val="24"/>
                <w:szCs w:val="24"/>
              </w:rPr>
              <w:t>Nasdaq</w:t>
            </w:r>
            <w:proofErr w:type="spellEnd"/>
            <w:r w:rsidR="009A7CDE" w:rsidRPr="00DC34C4">
              <w:rPr>
                <w:rFonts w:ascii="Times New Roman" w:hAnsi="Times New Roman" w:cs="Times New Roman"/>
                <w:bCs/>
                <w:color w:val="000000"/>
                <w:sz w:val="24"/>
                <w:szCs w:val="24"/>
              </w:rPr>
              <w:t>“ konferencijoje „Apsaugok savo pinigus – užtikrink ateitį“ (kovo mėn.), Verslumo įgūdžių paso sertifikavime ir ekonomikos viktorinoje „ekonomika tavo rankose“ (balandžio mėn.), VIKO ekonomikos žinių protų mūšyje „Apie ekonomiką tik tai, kas įdomu ir naudinga“ (gegužės mėn.) bei kitose veiklose.</w:t>
            </w:r>
          </w:p>
          <w:p w14:paraId="298C69FB" w14:textId="57483B10" w:rsidR="00710E41" w:rsidRPr="00DC34C4" w:rsidRDefault="00710E41" w:rsidP="00B155E2">
            <w:pPr>
              <w:pStyle w:val="Sraopastraipa"/>
              <w:numPr>
                <w:ilvl w:val="0"/>
                <w:numId w:val="4"/>
              </w:numPr>
              <w:spacing w:after="0" w:line="240" w:lineRule="auto"/>
              <w:ind w:right="36"/>
              <w:jc w:val="both"/>
              <w:rPr>
                <w:rFonts w:ascii="Times New Roman" w:hAnsi="Times New Roman" w:cs="Times New Roman"/>
                <w:bCs/>
                <w:color w:val="000000"/>
                <w:sz w:val="24"/>
                <w:szCs w:val="24"/>
              </w:rPr>
            </w:pPr>
            <w:r w:rsidRPr="00DC34C4">
              <w:rPr>
                <w:rFonts w:ascii="Times New Roman" w:hAnsi="Times New Roman" w:cs="Times New Roman"/>
                <w:sz w:val="24"/>
                <w:szCs w:val="24"/>
              </w:rPr>
              <w:t>Toliau tęsiamas dalyvavimas projekt</w:t>
            </w:r>
            <w:r w:rsidR="009A7CDE" w:rsidRPr="00DC34C4">
              <w:rPr>
                <w:rFonts w:ascii="Times New Roman" w:hAnsi="Times New Roman" w:cs="Times New Roman"/>
                <w:sz w:val="24"/>
                <w:szCs w:val="24"/>
              </w:rPr>
              <w:t>uose</w:t>
            </w:r>
            <w:r w:rsidRPr="00DC34C4">
              <w:rPr>
                <w:rFonts w:ascii="Times New Roman" w:hAnsi="Times New Roman" w:cs="Times New Roman"/>
                <w:sz w:val="24"/>
                <w:szCs w:val="24"/>
              </w:rPr>
              <w:t xml:space="preserve"> „Sveikata visus metus“, </w:t>
            </w:r>
            <w:proofErr w:type="spellStart"/>
            <w:r w:rsidRPr="00DC34C4">
              <w:rPr>
                <w:rFonts w:ascii="Times New Roman" w:hAnsi="Times New Roman" w:cs="Times New Roman"/>
                <w:sz w:val="24"/>
                <w:szCs w:val="24"/>
              </w:rPr>
              <w:t>Oxfordo</w:t>
            </w:r>
            <w:proofErr w:type="spellEnd"/>
            <w:r w:rsidRPr="00DC34C4">
              <w:rPr>
                <w:rFonts w:ascii="Times New Roman" w:hAnsi="Times New Roman" w:cs="Times New Roman"/>
                <w:sz w:val="24"/>
                <w:szCs w:val="24"/>
              </w:rPr>
              <w:t xml:space="preserve"> Universiteto testavimo projekt</w:t>
            </w:r>
            <w:r w:rsidR="009A7CDE" w:rsidRPr="00DC34C4">
              <w:rPr>
                <w:rFonts w:ascii="Times New Roman" w:hAnsi="Times New Roman" w:cs="Times New Roman"/>
                <w:sz w:val="24"/>
                <w:szCs w:val="24"/>
              </w:rPr>
              <w:t xml:space="preserve">as. Antrus metus tęsiamas </w:t>
            </w:r>
            <w:r w:rsidRPr="00DC34C4">
              <w:rPr>
                <w:rFonts w:ascii="Times New Roman" w:hAnsi="Times New Roman" w:cs="Times New Roman"/>
                <w:sz w:val="24"/>
                <w:szCs w:val="24"/>
              </w:rPr>
              <w:t>Dalyvaujamojo biudžeto projekt</w:t>
            </w:r>
            <w:r w:rsidR="009A7CDE" w:rsidRPr="00DC34C4">
              <w:rPr>
                <w:rFonts w:ascii="Times New Roman" w:hAnsi="Times New Roman" w:cs="Times New Roman"/>
                <w:sz w:val="24"/>
                <w:szCs w:val="24"/>
              </w:rPr>
              <w:t>as</w:t>
            </w:r>
            <w:r w:rsidR="00330F8E" w:rsidRPr="00DC34C4">
              <w:rPr>
                <w:rFonts w:ascii="Times New Roman" w:hAnsi="Times New Roman" w:cs="Times New Roman"/>
                <w:sz w:val="24"/>
                <w:szCs w:val="24"/>
              </w:rPr>
              <w:t>(09-12 mėn.)</w:t>
            </w:r>
            <w:r w:rsidRPr="00DC34C4">
              <w:rPr>
                <w:rFonts w:ascii="Times New Roman" w:hAnsi="Times New Roman" w:cs="Times New Roman"/>
                <w:sz w:val="24"/>
                <w:szCs w:val="24"/>
              </w:rPr>
              <w:t xml:space="preserve">. Gimnazijos mokiniai </w:t>
            </w:r>
            <w:r w:rsidR="009A7CDE" w:rsidRPr="00DC34C4">
              <w:rPr>
                <w:rFonts w:ascii="Times New Roman" w:hAnsi="Times New Roman" w:cs="Times New Roman"/>
                <w:sz w:val="24"/>
                <w:szCs w:val="24"/>
              </w:rPr>
              <w:t>įsitraukė į projektą „Jaunieji paramedikai“</w:t>
            </w:r>
            <w:r w:rsidRPr="00DC34C4">
              <w:rPr>
                <w:rFonts w:ascii="Times New Roman" w:hAnsi="Times New Roman" w:cs="Times New Roman"/>
                <w:sz w:val="24"/>
                <w:szCs w:val="24"/>
              </w:rPr>
              <w:t>.</w:t>
            </w:r>
            <w:r w:rsidR="008164CD" w:rsidRPr="00DC34C4">
              <w:rPr>
                <w:rFonts w:ascii="Times New Roman" w:hAnsi="Times New Roman" w:cs="Times New Roman"/>
                <w:sz w:val="24"/>
                <w:szCs w:val="24"/>
              </w:rPr>
              <w:t xml:space="preserve"> Mokiniai balandžio mėn. dalyvavo VRM projekto „Atgal į mokyklą“ susitikim</w:t>
            </w:r>
            <w:r w:rsidR="00165C41" w:rsidRPr="00DC34C4">
              <w:rPr>
                <w:rFonts w:ascii="Times New Roman" w:hAnsi="Times New Roman" w:cs="Times New Roman"/>
                <w:sz w:val="24"/>
                <w:szCs w:val="24"/>
              </w:rPr>
              <w:t>uose</w:t>
            </w:r>
            <w:r w:rsidR="008164CD" w:rsidRPr="00DC34C4">
              <w:rPr>
                <w:rFonts w:ascii="Times New Roman" w:hAnsi="Times New Roman" w:cs="Times New Roman"/>
                <w:sz w:val="24"/>
                <w:szCs w:val="24"/>
              </w:rPr>
              <w:t>.</w:t>
            </w:r>
          </w:p>
          <w:p w14:paraId="0ACA8061" w14:textId="45DB71C4" w:rsidR="00710E41" w:rsidRPr="00DC34C4" w:rsidRDefault="00710E41" w:rsidP="00B155E2">
            <w:pPr>
              <w:pStyle w:val="Sraopastraipa"/>
              <w:numPr>
                <w:ilvl w:val="0"/>
                <w:numId w:val="4"/>
              </w:numPr>
              <w:spacing w:after="0" w:line="240" w:lineRule="auto"/>
              <w:ind w:right="36"/>
              <w:jc w:val="both"/>
              <w:rPr>
                <w:rFonts w:ascii="Times New Roman" w:hAnsi="Times New Roman" w:cs="Times New Roman"/>
                <w:bCs/>
                <w:color w:val="000000"/>
                <w:sz w:val="24"/>
                <w:szCs w:val="24"/>
              </w:rPr>
            </w:pPr>
            <w:r w:rsidRPr="00DC34C4">
              <w:rPr>
                <w:rFonts w:ascii="Times New Roman" w:hAnsi="Times New Roman" w:cs="Times New Roman"/>
                <w:bCs/>
                <w:color w:val="000000"/>
                <w:sz w:val="24"/>
                <w:szCs w:val="24"/>
              </w:rPr>
              <w:t xml:space="preserve">Gimnazija aktyviai įsitraukia į pilietines akcijas „Atmintis gyva, nes liudija“, </w:t>
            </w:r>
            <w:r w:rsidR="009A7CDE" w:rsidRPr="00DC34C4">
              <w:rPr>
                <w:rFonts w:ascii="Times New Roman" w:hAnsi="Times New Roman" w:cs="Times New Roman"/>
                <w:bCs/>
                <w:color w:val="000000"/>
                <w:sz w:val="24"/>
                <w:szCs w:val="24"/>
              </w:rPr>
              <w:t>iniciatyvas „</w:t>
            </w:r>
            <w:r w:rsidR="00DC34C4" w:rsidRPr="00DC34C4">
              <w:rPr>
                <w:rFonts w:ascii="Times New Roman" w:hAnsi="Times New Roman" w:cs="Times New Roman"/>
                <w:bCs/>
                <w:color w:val="000000"/>
                <w:sz w:val="24"/>
                <w:szCs w:val="24"/>
              </w:rPr>
              <w:t>Pergalės</w:t>
            </w:r>
            <w:r w:rsidR="009A7CDE" w:rsidRPr="00DC34C4">
              <w:rPr>
                <w:rFonts w:ascii="Times New Roman" w:hAnsi="Times New Roman" w:cs="Times New Roman"/>
                <w:bCs/>
                <w:color w:val="000000"/>
                <w:sz w:val="24"/>
                <w:szCs w:val="24"/>
              </w:rPr>
              <w:t xml:space="preserve"> šviesa“</w:t>
            </w:r>
            <w:r w:rsidR="00B048DA" w:rsidRPr="00DC34C4">
              <w:rPr>
                <w:rFonts w:ascii="Times New Roman" w:hAnsi="Times New Roman" w:cs="Times New Roman"/>
                <w:bCs/>
                <w:color w:val="000000"/>
                <w:sz w:val="24"/>
                <w:szCs w:val="24"/>
              </w:rPr>
              <w:t xml:space="preserve">, organizuoja pilietiškumo pamokas ir parodas skirtas Lietuvos Respublikos valstybinėms šventėms paminėti. </w:t>
            </w:r>
            <w:r w:rsidR="009E4B86" w:rsidRPr="00DC34C4">
              <w:rPr>
                <w:rFonts w:ascii="Times New Roman" w:hAnsi="Times New Roman" w:cs="Times New Roman"/>
                <w:bCs/>
                <w:color w:val="000000"/>
                <w:sz w:val="24"/>
                <w:szCs w:val="24"/>
              </w:rPr>
              <w:t xml:space="preserve">Kovo mėnesį paminėta Lietuvos žydų gelbėtojų diena. </w:t>
            </w:r>
            <w:r w:rsidR="00B048DA" w:rsidRPr="00DC34C4">
              <w:rPr>
                <w:rFonts w:ascii="Times New Roman" w:hAnsi="Times New Roman" w:cs="Times New Roman"/>
                <w:bCs/>
                <w:color w:val="000000"/>
                <w:sz w:val="24"/>
                <w:szCs w:val="24"/>
              </w:rPr>
              <w:t>Istorijos mokytojai inicijavo istorijos mokyklinius projektus „Vilnius ir vasario 16-oji“ bei „Vilniaus galerija“.</w:t>
            </w:r>
          </w:p>
          <w:p w14:paraId="15A09EB3" w14:textId="3808B364" w:rsidR="008164CD" w:rsidRPr="00DC34C4" w:rsidRDefault="00710E41" w:rsidP="00B155E2">
            <w:pPr>
              <w:pStyle w:val="Sraopastraipa"/>
              <w:numPr>
                <w:ilvl w:val="0"/>
                <w:numId w:val="4"/>
              </w:numPr>
              <w:spacing w:after="0" w:line="240" w:lineRule="auto"/>
              <w:ind w:right="36"/>
              <w:jc w:val="both"/>
              <w:rPr>
                <w:rFonts w:ascii="Times New Roman" w:hAnsi="Times New Roman" w:cs="Times New Roman"/>
                <w:bCs/>
                <w:i/>
                <w:color w:val="000000"/>
                <w:sz w:val="24"/>
                <w:szCs w:val="24"/>
              </w:rPr>
            </w:pPr>
            <w:r w:rsidRPr="00DC34C4">
              <w:rPr>
                <w:rFonts w:ascii="Times New Roman" w:hAnsi="Times New Roman" w:cs="Times New Roman"/>
                <w:bCs/>
                <w:color w:val="000000"/>
                <w:sz w:val="24"/>
                <w:szCs w:val="24"/>
              </w:rPr>
              <w:t xml:space="preserve">Skatinamas </w:t>
            </w:r>
            <w:proofErr w:type="spellStart"/>
            <w:r w:rsidRPr="00DC34C4">
              <w:rPr>
                <w:rFonts w:ascii="Times New Roman" w:hAnsi="Times New Roman" w:cs="Times New Roman"/>
                <w:bCs/>
                <w:color w:val="000000"/>
                <w:sz w:val="24"/>
                <w:szCs w:val="24"/>
              </w:rPr>
              <w:t>tarpdalykinis</w:t>
            </w:r>
            <w:proofErr w:type="spellEnd"/>
            <w:r w:rsidRPr="00DC34C4">
              <w:rPr>
                <w:rFonts w:ascii="Times New Roman" w:hAnsi="Times New Roman" w:cs="Times New Roman"/>
                <w:bCs/>
                <w:color w:val="000000"/>
                <w:sz w:val="24"/>
                <w:szCs w:val="24"/>
              </w:rPr>
              <w:t xml:space="preserve"> mokytojų ben</w:t>
            </w:r>
            <w:r w:rsidR="00B048DA" w:rsidRPr="00DC34C4">
              <w:rPr>
                <w:rFonts w:ascii="Times New Roman" w:hAnsi="Times New Roman" w:cs="Times New Roman"/>
                <w:bCs/>
                <w:color w:val="000000"/>
                <w:sz w:val="24"/>
                <w:szCs w:val="24"/>
              </w:rPr>
              <w:t>dradarbiavimas, plėtojant STEAM</w:t>
            </w:r>
            <w:r w:rsidRPr="00DC34C4">
              <w:rPr>
                <w:rFonts w:ascii="Times New Roman" w:hAnsi="Times New Roman" w:cs="Times New Roman"/>
                <w:bCs/>
                <w:color w:val="000000"/>
                <w:sz w:val="24"/>
                <w:szCs w:val="24"/>
              </w:rPr>
              <w:t xml:space="preserve">, </w:t>
            </w:r>
            <w:proofErr w:type="spellStart"/>
            <w:r w:rsidRPr="00DC34C4">
              <w:rPr>
                <w:rFonts w:ascii="Times New Roman" w:hAnsi="Times New Roman" w:cs="Times New Roman"/>
                <w:bCs/>
                <w:color w:val="000000"/>
                <w:sz w:val="24"/>
                <w:szCs w:val="24"/>
              </w:rPr>
              <w:t>FabLab</w:t>
            </w:r>
            <w:proofErr w:type="spellEnd"/>
            <w:r w:rsidRPr="00DC34C4">
              <w:rPr>
                <w:rFonts w:ascii="Times New Roman" w:hAnsi="Times New Roman" w:cs="Times New Roman"/>
                <w:bCs/>
                <w:color w:val="000000"/>
                <w:sz w:val="24"/>
                <w:szCs w:val="24"/>
              </w:rPr>
              <w:t xml:space="preserve">, </w:t>
            </w:r>
            <w:proofErr w:type="spellStart"/>
            <w:r w:rsidRPr="00DC34C4">
              <w:rPr>
                <w:rFonts w:ascii="Times New Roman" w:hAnsi="Times New Roman" w:cs="Times New Roman"/>
                <w:bCs/>
                <w:color w:val="000000"/>
                <w:sz w:val="24"/>
                <w:szCs w:val="24"/>
              </w:rPr>
              <w:t>tarpdalykinę</w:t>
            </w:r>
            <w:proofErr w:type="spellEnd"/>
            <w:r w:rsidRPr="00DC34C4">
              <w:rPr>
                <w:rFonts w:ascii="Times New Roman" w:hAnsi="Times New Roman" w:cs="Times New Roman"/>
                <w:bCs/>
                <w:color w:val="000000"/>
                <w:sz w:val="24"/>
                <w:szCs w:val="24"/>
              </w:rPr>
              <w:t xml:space="preserve"> integraciją ir projektinę veiklą</w:t>
            </w:r>
            <w:r w:rsidR="00B048DA" w:rsidRPr="00DC34C4">
              <w:rPr>
                <w:rFonts w:ascii="Times New Roman" w:hAnsi="Times New Roman" w:cs="Times New Roman"/>
                <w:bCs/>
                <w:color w:val="000000"/>
                <w:sz w:val="24"/>
                <w:szCs w:val="24"/>
              </w:rPr>
              <w:t>.</w:t>
            </w:r>
            <w:r w:rsidRPr="00DC34C4">
              <w:rPr>
                <w:rFonts w:ascii="Times New Roman" w:hAnsi="Times New Roman" w:cs="Times New Roman"/>
                <w:bCs/>
                <w:color w:val="000000"/>
                <w:sz w:val="24"/>
                <w:szCs w:val="24"/>
              </w:rPr>
              <w:t xml:space="preserve"> </w:t>
            </w:r>
            <w:r w:rsidR="009E4B86" w:rsidRPr="00DC34C4">
              <w:rPr>
                <w:rFonts w:ascii="Times New Roman" w:hAnsi="Times New Roman" w:cs="Times New Roman"/>
                <w:bCs/>
                <w:color w:val="000000"/>
                <w:sz w:val="24"/>
                <w:szCs w:val="24"/>
              </w:rPr>
              <w:t>Kovo mėnesį technologijų mokytojas su mokiniais dalyvavo konkurse „Vilnius – paukščių namai“</w:t>
            </w:r>
            <w:r w:rsidR="008164CD" w:rsidRPr="00DC34C4">
              <w:rPr>
                <w:rFonts w:ascii="Times New Roman" w:hAnsi="Times New Roman" w:cs="Times New Roman"/>
                <w:bCs/>
                <w:color w:val="000000"/>
                <w:sz w:val="24"/>
                <w:szCs w:val="24"/>
              </w:rPr>
              <w:t>, balandžio mėnesį respublikiniame moksleivių technologijų ir literatūros konkurse:</w:t>
            </w:r>
            <w:r w:rsidR="006E1098">
              <w:rPr>
                <w:rFonts w:ascii="Times New Roman" w:hAnsi="Times New Roman" w:cs="Times New Roman"/>
                <w:bCs/>
                <w:color w:val="000000"/>
                <w:sz w:val="24"/>
                <w:szCs w:val="24"/>
              </w:rPr>
              <w:t xml:space="preserve"> „</w:t>
            </w:r>
            <w:r w:rsidR="008164CD" w:rsidRPr="00DC34C4">
              <w:rPr>
                <w:rFonts w:ascii="Times New Roman" w:hAnsi="Times New Roman" w:cs="Times New Roman"/>
                <w:bCs/>
                <w:color w:val="000000"/>
                <w:sz w:val="24"/>
                <w:szCs w:val="24"/>
              </w:rPr>
              <w:t>Kūrybos paukšte 2024“.</w:t>
            </w:r>
            <w:r w:rsidR="009E4B86" w:rsidRPr="00DC34C4">
              <w:rPr>
                <w:rFonts w:ascii="Times New Roman" w:hAnsi="Times New Roman" w:cs="Times New Roman"/>
                <w:bCs/>
                <w:color w:val="000000"/>
                <w:sz w:val="24"/>
                <w:szCs w:val="24"/>
              </w:rPr>
              <w:t xml:space="preserve"> </w:t>
            </w:r>
            <w:r w:rsidRPr="00DC34C4">
              <w:rPr>
                <w:rFonts w:ascii="Times New Roman" w:hAnsi="Times New Roman" w:cs="Times New Roman"/>
                <w:bCs/>
                <w:color w:val="000000"/>
                <w:sz w:val="24"/>
                <w:szCs w:val="24"/>
              </w:rPr>
              <w:t>Mokiniai gimnazijoje skatinami domėtis moksline – tiriamąja veikla, tobulinti gamtamokslinės srities pasiekimus, yra sudarytos sąlygos atlikti biologijos, chemijos ir fizikos eksperimentus, bandymus ir tyrimus, domėtis gamtos mokslais bei stiprinti praktinius stebėjimo, tyrinėjimo, eksperimentavimo įgūdžius. Gamtos ir tiksliųjų mokslų mokytojai veda integruotas pamokas</w:t>
            </w:r>
            <w:r w:rsidR="003511AD" w:rsidRPr="00DC34C4">
              <w:rPr>
                <w:rFonts w:ascii="Times New Roman" w:hAnsi="Times New Roman" w:cs="Times New Roman"/>
                <w:bCs/>
                <w:color w:val="000000"/>
                <w:sz w:val="24"/>
                <w:szCs w:val="24"/>
              </w:rPr>
              <w:t xml:space="preserve"> </w:t>
            </w:r>
            <w:r w:rsidR="00B048DA" w:rsidRPr="00DC34C4">
              <w:rPr>
                <w:rFonts w:ascii="Times New Roman" w:hAnsi="Times New Roman" w:cs="Times New Roman"/>
                <w:color w:val="222222"/>
                <w:sz w:val="24"/>
                <w:szCs w:val="24"/>
              </w:rPr>
              <w:t>,,</w:t>
            </w:r>
            <w:proofErr w:type="spellStart"/>
            <w:r w:rsidR="00B048DA" w:rsidRPr="00DC34C4">
              <w:rPr>
                <w:rFonts w:ascii="Times New Roman" w:hAnsi="Times New Roman" w:cs="Times New Roman"/>
                <w:color w:val="222222"/>
                <w:sz w:val="24"/>
                <w:szCs w:val="24"/>
              </w:rPr>
              <w:t>Koch</w:t>
            </w:r>
            <w:proofErr w:type="spellEnd"/>
            <w:r w:rsidR="00B048DA" w:rsidRPr="00DC34C4">
              <w:rPr>
                <w:rFonts w:ascii="Times New Roman" w:hAnsi="Times New Roman" w:cs="Times New Roman"/>
                <w:color w:val="222222"/>
                <w:sz w:val="24"/>
                <w:szCs w:val="24"/>
              </w:rPr>
              <w:t xml:space="preserve"> snaigė’’</w:t>
            </w:r>
            <w:r w:rsidR="009E4B86" w:rsidRPr="00DC34C4">
              <w:rPr>
                <w:rFonts w:ascii="Times New Roman" w:hAnsi="Times New Roman" w:cs="Times New Roman"/>
                <w:color w:val="222222"/>
                <w:sz w:val="24"/>
                <w:szCs w:val="24"/>
              </w:rPr>
              <w:t>,</w:t>
            </w:r>
            <w:r w:rsidRPr="00DC34C4">
              <w:rPr>
                <w:rFonts w:ascii="Times New Roman" w:hAnsi="Times New Roman" w:cs="Times New Roman"/>
                <w:bCs/>
                <w:color w:val="000000"/>
                <w:sz w:val="24"/>
                <w:szCs w:val="24"/>
              </w:rPr>
              <w:t xml:space="preserve"> </w:t>
            </w:r>
            <w:r w:rsidR="009E4B86" w:rsidRPr="00DC34C4">
              <w:rPr>
                <w:rFonts w:ascii="Times New Roman" w:hAnsi="Times New Roman" w:cs="Times New Roman"/>
                <w:bCs/>
                <w:color w:val="000000"/>
                <w:sz w:val="24"/>
                <w:szCs w:val="24"/>
              </w:rPr>
              <w:t xml:space="preserve">„Matematika fizikoje, fizika matematikoje“, </w:t>
            </w:r>
            <w:r w:rsidR="003511AD" w:rsidRPr="00DC34C4">
              <w:rPr>
                <w:rFonts w:ascii="Times New Roman" w:hAnsi="Times New Roman" w:cs="Times New Roman"/>
                <w:bCs/>
                <w:color w:val="000000"/>
                <w:sz w:val="24"/>
                <w:szCs w:val="24"/>
              </w:rPr>
              <w:t>„Rūšiuok“</w:t>
            </w:r>
            <w:r w:rsidR="00DC34C4">
              <w:rPr>
                <w:rFonts w:ascii="Times New Roman" w:hAnsi="Times New Roman" w:cs="Times New Roman"/>
                <w:bCs/>
                <w:color w:val="000000"/>
                <w:sz w:val="24"/>
                <w:szCs w:val="24"/>
              </w:rPr>
              <w:t xml:space="preserve">, </w:t>
            </w:r>
            <w:r w:rsidR="00B048DA" w:rsidRPr="00DC34C4">
              <w:rPr>
                <w:rFonts w:ascii="Times New Roman" w:hAnsi="Times New Roman" w:cs="Times New Roman"/>
                <w:bCs/>
                <w:color w:val="000000"/>
                <w:sz w:val="24"/>
                <w:szCs w:val="24"/>
              </w:rPr>
              <w:t>„Vanduo</w:t>
            </w:r>
            <w:r w:rsidR="00330F8E" w:rsidRPr="00DC34C4">
              <w:rPr>
                <w:rFonts w:ascii="Times New Roman" w:hAnsi="Times New Roman" w:cs="Times New Roman"/>
                <w:bCs/>
                <w:color w:val="000000"/>
                <w:sz w:val="24"/>
                <w:szCs w:val="24"/>
              </w:rPr>
              <w:t>“. Taip pat temines parodas „Gamtos molekulės“.</w:t>
            </w:r>
            <w:r w:rsidR="009E4B86" w:rsidRPr="00DC34C4">
              <w:rPr>
                <w:rFonts w:ascii="Times New Roman" w:hAnsi="Times New Roman" w:cs="Times New Roman"/>
                <w:bCs/>
                <w:i/>
                <w:color w:val="000000"/>
                <w:sz w:val="24"/>
                <w:szCs w:val="24"/>
              </w:rPr>
              <w:t xml:space="preserve"> </w:t>
            </w:r>
          </w:p>
          <w:p w14:paraId="75F95CE5" w14:textId="1024DC8D" w:rsidR="00710E41" w:rsidRPr="00DC34C4" w:rsidRDefault="00710E41" w:rsidP="004462D1">
            <w:pPr>
              <w:pStyle w:val="Sraopastraipa"/>
              <w:numPr>
                <w:ilvl w:val="0"/>
                <w:numId w:val="4"/>
              </w:numPr>
              <w:spacing w:after="0" w:line="240" w:lineRule="auto"/>
              <w:ind w:right="36"/>
              <w:jc w:val="both"/>
              <w:rPr>
                <w:rFonts w:ascii="Times New Roman" w:hAnsi="Times New Roman" w:cs="Times New Roman"/>
                <w:bCs/>
                <w:color w:val="000000"/>
                <w:sz w:val="24"/>
                <w:szCs w:val="24"/>
              </w:rPr>
            </w:pPr>
            <w:r w:rsidRPr="00DC34C4">
              <w:rPr>
                <w:rFonts w:ascii="Times New Roman" w:hAnsi="Times New Roman" w:cs="Times New Roman"/>
                <w:sz w:val="24"/>
                <w:szCs w:val="24"/>
              </w:rPr>
              <w:t>Gimnazijoje mokiniams sudaromos kuo palankesnės sąlygos individualiems gebėjimams atsiskleisti, saviraiškos poreikiams tenkinti. Visada padedama mokiniams siekti asmeninės pažangos ir geresnių ugdymo rezultatų, ugdyti pasirinktose srityse specialiąsias kompetencijas, plėtotas formaliojo ir neformaliojo švietimo integralumas. Gimnazijoje buvo organizuoti tradiciniai (Sausio 13-osios minėjimas, Užgavėnių šventė, Šimtadienis, Lietuvos Nepriklausomybės dienos renginiai,</w:t>
            </w:r>
            <w:r w:rsidRPr="00DC34C4">
              <w:rPr>
                <w:rFonts w:ascii="Times New Roman" w:hAnsi="Times New Roman" w:cs="Times New Roman"/>
                <w:i/>
                <w:sz w:val="24"/>
                <w:szCs w:val="24"/>
              </w:rPr>
              <w:t xml:space="preserve"> </w:t>
            </w:r>
            <w:r w:rsidRPr="00DC34C4">
              <w:rPr>
                <w:rFonts w:ascii="Times New Roman" w:hAnsi="Times New Roman" w:cs="Times New Roman"/>
                <w:sz w:val="24"/>
                <w:szCs w:val="24"/>
              </w:rPr>
              <w:t>Velykos, Paskutinio skambučio šventė, Rugsėjo pirmosios šventė, Mokytojų diena, I-</w:t>
            </w:r>
            <w:proofErr w:type="spellStart"/>
            <w:r w:rsidRPr="00DC34C4">
              <w:rPr>
                <w:rFonts w:ascii="Times New Roman" w:hAnsi="Times New Roman" w:cs="Times New Roman"/>
                <w:sz w:val="24"/>
                <w:szCs w:val="24"/>
              </w:rPr>
              <w:t>okų</w:t>
            </w:r>
            <w:proofErr w:type="spellEnd"/>
            <w:r w:rsidRPr="00DC34C4">
              <w:rPr>
                <w:rFonts w:ascii="Times New Roman" w:hAnsi="Times New Roman" w:cs="Times New Roman"/>
                <w:sz w:val="24"/>
                <w:szCs w:val="24"/>
              </w:rPr>
              <w:t xml:space="preserve"> inauguracija, Konstitucijos egzaminas, </w:t>
            </w:r>
            <w:r w:rsidR="00330F8E" w:rsidRPr="00DC34C4">
              <w:rPr>
                <w:rFonts w:ascii="Times New Roman" w:hAnsi="Times New Roman" w:cs="Times New Roman"/>
                <w:sz w:val="24"/>
                <w:szCs w:val="24"/>
              </w:rPr>
              <w:t xml:space="preserve">Pyragų bei </w:t>
            </w:r>
            <w:r w:rsidRPr="00DC34C4">
              <w:rPr>
                <w:rFonts w:ascii="Times New Roman" w:hAnsi="Times New Roman" w:cs="Times New Roman"/>
                <w:sz w:val="24"/>
                <w:szCs w:val="24"/>
              </w:rPr>
              <w:t>Tolerancijos dien</w:t>
            </w:r>
            <w:r w:rsidR="00330F8E" w:rsidRPr="00DC34C4">
              <w:rPr>
                <w:rFonts w:ascii="Times New Roman" w:hAnsi="Times New Roman" w:cs="Times New Roman"/>
                <w:sz w:val="24"/>
                <w:szCs w:val="24"/>
              </w:rPr>
              <w:t>os</w:t>
            </w:r>
            <w:r w:rsidRPr="00DC34C4">
              <w:rPr>
                <w:rFonts w:ascii="Times New Roman" w:hAnsi="Times New Roman" w:cs="Times New Roman"/>
                <w:sz w:val="24"/>
                <w:szCs w:val="24"/>
              </w:rPr>
              <w:t>, Knygų Kalėdos, Kalėdinis sveikinimas) ir dalykiniai renginiai.</w:t>
            </w:r>
            <w:r w:rsidR="00504F39" w:rsidRPr="00DC34C4">
              <w:rPr>
                <w:rFonts w:ascii="Times New Roman" w:hAnsi="Times New Roman" w:cs="Times New Roman"/>
                <w:sz w:val="24"/>
                <w:szCs w:val="24"/>
              </w:rPr>
              <w:t xml:space="preserve"> </w:t>
            </w:r>
            <w:r w:rsidR="002365E8" w:rsidRPr="00DC34C4">
              <w:rPr>
                <w:rFonts w:ascii="Times New Roman" w:hAnsi="Times New Roman" w:cs="Times New Roman"/>
                <w:sz w:val="24"/>
                <w:szCs w:val="24"/>
              </w:rPr>
              <w:t>Gim</w:t>
            </w:r>
            <w:r w:rsidR="006A6508" w:rsidRPr="00DC34C4">
              <w:rPr>
                <w:rFonts w:ascii="Times New Roman" w:hAnsi="Times New Roman" w:cs="Times New Roman"/>
                <w:sz w:val="24"/>
                <w:szCs w:val="24"/>
              </w:rPr>
              <w:t>naz</w:t>
            </w:r>
            <w:r w:rsidR="002365E8" w:rsidRPr="00DC34C4">
              <w:rPr>
                <w:rFonts w:ascii="Times New Roman" w:hAnsi="Times New Roman" w:cs="Times New Roman"/>
                <w:sz w:val="24"/>
                <w:szCs w:val="24"/>
              </w:rPr>
              <w:t>ijos mokiniai dalyvauja</w:t>
            </w:r>
            <w:r w:rsidRPr="00DC34C4">
              <w:rPr>
                <w:rFonts w:ascii="Times New Roman" w:hAnsi="Times New Roman" w:cs="Times New Roman"/>
                <w:sz w:val="24"/>
                <w:szCs w:val="24"/>
              </w:rPr>
              <w:t xml:space="preserve"> tradicinės</w:t>
            </w:r>
            <w:r w:rsidR="002365E8" w:rsidRPr="00DC34C4">
              <w:rPr>
                <w:rFonts w:ascii="Times New Roman" w:hAnsi="Times New Roman" w:cs="Times New Roman"/>
                <w:sz w:val="24"/>
                <w:szCs w:val="24"/>
              </w:rPr>
              <w:t>e</w:t>
            </w:r>
            <w:r w:rsidRPr="00DC34C4">
              <w:rPr>
                <w:rFonts w:ascii="Times New Roman" w:hAnsi="Times New Roman" w:cs="Times New Roman"/>
                <w:sz w:val="24"/>
                <w:szCs w:val="24"/>
              </w:rPr>
              <w:t xml:space="preserve"> </w:t>
            </w:r>
            <w:r w:rsidR="002365E8" w:rsidRPr="00DC34C4">
              <w:rPr>
                <w:rFonts w:ascii="Times New Roman" w:hAnsi="Times New Roman" w:cs="Times New Roman"/>
                <w:sz w:val="24"/>
                <w:szCs w:val="24"/>
              </w:rPr>
              <w:t xml:space="preserve">futbolo, krepšinio, badmintono, tinklinio </w:t>
            </w:r>
            <w:r w:rsidRPr="00DC34C4">
              <w:rPr>
                <w:rFonts w:ascii="Times New Roman" w:hAnsi="Times New Roman" w:cs="Times New Roman"/>
                <w:sz w:val="24"/>
                <w:szCs w:val="24"/>
              </w:rPr>
              <w:t>rungtynės</w:t>
            </w:r>
            <w:r w:rsidR="002365E8" w:rsidRPr="00DC34C4">
              <w:rPr>
                <w:rFonts w:ascii="Times New Roman" w:hAnsi="Times New Roman" w:cs="Times New Roman"/>
                <w:sz w:val="24"/>
                <w:szCs w:val="24"/>
              </w:rPr>
              <w:t xml:space="preserve">e bei </w:t>
            </w:r>
            <w:r w:rsidR="003175EB" w:rsidRPr="00DC34C4">
              <w:rPr>
                <w:rFonts w:ascii="Times New Roman" w:hAnsi="Times New Roman" w:cs="Times New Roman"/>
                <w:sz w:val="24"/>
                <w:szCs w:val="24"/>
              </w:rPr>
              <w:t xml:space="preserve">šaškių ir šachmatų </w:t>
            </w:r>
            <w:r w:rsidR="002365E8" w:rsidRPr="00DC34C4">
              <w:rPr>
                <w:rFonts w:ascii="Times New Roman" w:hAnsi="Times New Roman" w:cs="Times New Roman"/>
                <w:sz w:val="24"/>
                <w:szCs w:val="24"/>
              </w:rPr>
              <w:t xml:space="preserve">turnyruose, </w:t>
            </w:r>
            <w:r w:rsidRPr="00DC34C4">
              <w:rPr>
                <w:rFonts w:ascii="Times New Roman" w:hAnsi="Times New Roman" w:cs="Times New Roman"/>
                <w:sz w:val="24"/>
                <w:szCs w:val="24"/>
              </w:rPr>
              <w:t>vyksta taiklių metimų konkursas</w:t>
            </w:r>
            <w:r w:rsidR="00253D2C" w:rsidRPr="00DC34C4">
              <w:rPr>
                <w:rFonts w:ascii="Times New Roman" w:hAnsi="Times New Roman" w:cs="Times New Roman"/>
                <w:sz w:val="24"/>
                <w:szCs w:val="24"/>
              </w:rPr>
              <w:t>, štangos spaudimo varžybos.</w:t>
            </w:r>
            <w:r w:rsidRPr="00DC34C4">
              <w:rPr>
                <w:rFonts w:ascii="Times New Roman" w:hAnsi="Times New Roman" w:cs="Times New Roman"/>
                <w:sz w:val="24"/>
                <w:szCs w:val="24"/>
              </w:rPr>
              <w:t xml:space="preserve">. </w:t>
            </w:r>
          </w:p>
          <w:p w14:paraId="7A6DAA82" w14:textId="41465595" w:rsidR="00710E41" w:rsidRPr="00DC34C4" w:rsidRDefault="00710E41" w:rsidP="00B155E2">
            <w:pPr>
              <w:pStyle w:val="Sraopastraipa"/>
              <w:numPr>
                <w:ilvl w:val="0"/>
                <w:numId w:val="4"/>
              </w:numPr>
              <w:spacing w:after="0" w:line="240" w:lineRule="auto"/>
              <w:ind w:right="36"/>
              <w:jc w:val="both"/>
              <w:rPr>
                <w:rFonts w:ascii="Times New Roman" w:hAnsi="Times New Roman" w:cs="Times New Roman"/>
                <w:bCs/>
                <w:color w:val="000000"/>
                <w:sz w:val="24"/>
                <w:szCs w:val="24"/>
              </w:rPr>
            </w:pPr>
            <w:r w:rsidRPr="00DC34C4">
              <w:rPr>
                <w:rFonts w:ascii="Times New Roman" w:hAnsi="Times New Roman" w:cs="Times New Roman"/>
                <w:sz w:val="24"/>
                <w:szCs w:val="24"/>
              </w:rPr>
              <w:t>Daugėja mokinių, turinčių</w:t>
            </w:r>
            <w:r w:rsidR="002365E8" w:rsidRPr="00DC34C4">
              <w:rPr>
                <w:rFonts w:ascii="Times New Roman" w:hAnsi="Times New Roman" w:cs="Times New Roman"/>
                <w:sz w:val="24"/>
                <w:szCs w:val="24"/>
              </w:rPr>
              <w:t xml:space="preserve"> specialiųjų ugdymosi poreikių. 2024 m. turime 29 mokinius, iš kurių 2 didelių poreikių ir 2 nedidelių poreikių dėl sveikatos sutrikimų. </w:t>
            </w:r>
            <w:r w:rsidRPr="00DC34C4">
              <w:rPr>
                <w:rFonts w:ascii="Times New Roman" w:hAnsi="Times New Roman" w:cs="Times New Roman"/>
                <w:sz w:val="24"/>
                <w:szCs w:val="24"/>
              </w:rPr>
              <w:t xml:space="preserve">2021 m. – 20 mokinių, 2022 </w:t>
            </w:r>
            <w:r w:rsidR="002365E8" w:rsidRPr="00DC34C4">
              <w:rPr>
                <w:rFonts w:ascii="Times New Roman" w:hAnsi="Times New Roman" w:cs="Times New Roman"/>
                <w:sz w:val="24"/>
                <w:szCs w:val="24"/>
              </w:rPr>
              <w:t>ir 2023 m. buvo po</w:t>
            </w:r>
            <w:r w:rsidRPr="00DC34C4">
              <w:rPr>
                <w:rFonts w:ascii="Times New Roman" w:hAnsi="Times New Roman" w:cs="Times New Roman"/>
                <w:sz w:val="24"/>
                <w:szCs w:val="24"/>
              </w:rPr>
              <w:t xml:space="preserve"> 23 mokini</w:t>
            </w:r>
            <w:r w:rsidR="002365E8" w:rsidRPr="00DC34C4">
              <w:rPr>
                <w:rFonts w:ascii="Times New Roman" w:hAnsi="Times New Roman" w:cs="Times New Roman"/>
                <w:sz w:val="24"/>
                <w:szCs w:val="24"/>
              </w:rPr>
              <w:t>us</w:t>
            </w:r>
            <w:r w:rsidRPr="00DC34C4">
              <w:rPr>
                <w:rFonts w:ascii="Times New Roman" w:hAnsi="Times New Roman" w:cs="Times New Roman"/>
                <w:sz w:val="24"/>
                <w:szCs w:val="24"/>
              </w:rPr>
              <w:t>. Gimnazijoje šiems mokiniams sistemingai teikiama pagalba, atsižvelgiant į kiekvieno mokinio poreikius ir galimybes, skatinant savarankiškumą, didinant jų mokymosi motyvaciją, aukštesnių ugdymosi rezultatų siekį. Vaiko gerovės komisija ir pagalbos mokiniui specialistai teikia nuolatinę ir savalaikę pagalbą specialiųjų ugdymosi poreikių tu</w:t>
            </w:r>
            <w:r w:rsidR="00330F8E" w:rsidRPr="00DC34C4">
              <w:rPr>
                <w:rFonts w:ascii="Times New Roman" w:hAnsi="Times New Roman" w:cs="Times New Roman"/>
                <w:sz w:val="24"/>
                <w:szCs w:val="24"/>
              </w:rPr>
              <w:t>rintiems mokiniams, jų tėvams/</w:t>
            </w:r>
            <w:r w:rsidRPr="00DC34C4">
              <w:rPr>
                <w:rFonts w:ascii="Times New Roman" w:hAnsi="Times New Roman" w:cs="Times New Roman"/>
                <w:sz w:val="24"/>
                <w:szCs w:val="24"/>
              </w:rPr>
              <w:t>globėjams ir mokytojams. Nuo 202</w:t>
            </w:r>
            <w:r w:rsidR="002365E8" w:rsidRPr="00DC34C4">
              <w:rPr>
                <w:rFonts w:ascii="Times New Roman" w:hAnsi="Times New Roman" w:cs="Times New Roman"/>
                <w:sz w:val="24"/>
                <w:szCs w:val="24"/>
              </w:rPr>
              <w:t>4</w:t>
            </w:r>
            <w:r w:rsidRPr="00DC34C4">
              <w:rPr>
                <w:rFonts w:ascii="Times New Roman" w:hAnsi="Times New Roman" w:cs="Times New Roman"/>
                <w:sz w:val="24"/>
                <w:szCs w:val="24"/>
              </w:rPr>
              <w:t xml:space="preserve"> mokslo metų pradžios </w:t>
            </w:r>
            <w:r w:rsidR="002365E8" w:rsidRPr="00DC34C4">
              <w:rPr>
                <w:rFonts w:ascii="Times New Roman" w:hAnsi="Times New Roman" w:cs="Times New Roman"/>
                <w:sz w:val="24"/>
                <w:szCs w:val="24"/>
              </w:rPr>
              <w:t>gimnazijoje padidintas švietimo pagalbos specialistų skaičius: 2 socialinės pedagogės, 2 psichologės, specialioji pedagogė, mokinio padėjėjas.</w:t>
            </w:r>
          </w:p>
          <w:p w14:paraId="5E8B2E51" w14:textId="43E9F0E5" w:rsidR="007676C8" w:rsidRPr="00DC34C4" w:rsidRDefault="007676C8" w:rsidP="007676C8">
            <w:pPr>
              <w:pStyle w:val="Sraopastraipa"/>
              <w:spacing w:after="0" w:line="240" w:lineRule="auto"/>
              <w:ind w:right="36"/>
              <w:jc w:val="both"/>
              <w:rPr>
                <w:rFonts w:ascii="Times New Roman" w:hAnsi="Times New Roman" w:cs="Times New Roman"/>
                <w:bCs/>
                <w:color w:val="000000"/>
                <w:sz w:val="24"/>
                <w:szCs w:val="24"/>
              </w:rPr>
            </w:pPr>
            <w:r w:rsidRPr="00DC34C4">
              <w:rPr>
                <w:rFonts w:ascii="Times New Roman" w:hAnsi="Times New Roman" w:cs="Times New Roman"/>
                <w:sz w:val="24"/>
                <w:szCs w:val="24"/>
              </w:rPr>
              <w:t>Sausio mėnesį vyko mokytojų apklausa „Specialiųjų ugdymosi poreikių mokinių ugdymo problematika gimnazijoje“, kuri leido aiškiau sud</w:t>
            </w:r>
            <w:r w:rsidR="00DC34C4">
              <w:rPr>
                <w:rFonts w:ascii="Times New Roman" w:hAnsi="Times New Roman" w:cs="Times New Roman"/>
                <w:sz w:val="24"/>
                <w:szCs w:val="24"/>
              </w:rPr>
              <w:t>a</w:t>
            </w:r>
            <w:r w:rsidRPr="00DC34C4">
              <w:rPr>
                <w:rFonts w:ascii="Times New Roman" w:hAnsi="Times New Roman" w:cs="Times New Roman"/>
                <w:sz w:val="24"/>
                <w:szCs w:val="24"/>
              </w:rPr>
              <w:t>ryti pagalbos gaires SUP mokinimas ir jiems dėstantiems mokytojams.</w:t>
            </w:r>
          </w:p>
          <w:p w14:paraId="7D271BAA" w14:textId="77777777" w:rsidR="00330F8E" w:rsidRPr="00DC34C4" w:rsidRDefault="00710E41" w:rsidP="00B155E2">
            <w:pPr>
              <w:pStyle w:val="Sraopastraipa"/>
              <w:numPr>
                <w:ilvl w:val="0"/>
                <w:numId w:val="4"/>
              </w:numPr>
              <w:spacing w:after="0" w:line="240" w:lineRule="auto"/>
              <w:ind w:right="36"/>
              <w:jc w:val="both"/>
              <w:rPr>
                <w:rFonts w:ascii="Times New Roman" w:hAnsi="Times New Roman" w:cs="Times New Roman"/>
                <w:bCs/>
                <w:color w:val="000000"/>
                <w:sz w:val="24"/>
                <w:szCs w:val="24"/>
              </w:rPr>
            </w:pPr>
            <w:r w:rsidRPr="00DC34C4">
              <w:rPr>
                <w:rFonts w:ascii="Times New Roman" w:hAnsi="Times New Roman" w:cs="Times New Roman"/>
                <w:sz w:val="24"/>
                <w:szCs w:val="24"/>
              </w:rPr>
              <w:lastRenderedPageBreak/>
              <w:t>Po pamokų ar kitu metu organizuojamos dalykų konsultacijos (3</w:t>
            </w:r>
            <w:r w:rsidR="00330F8E" w:rsidRPr="00DC34C4">
              <w:rPr>
                <w:rFonts w:ascii="Times New Roman" w:hAnsi="Times New Roman" w:cs="Times New Roman"/>
                <w:sz w:val="24"/>
                <w:szCs w:val="24"/>
              </w:rPr>
              <w:t>8</w:t>
            </w:r>
            <w:r w:rsidRPr="00DC34C4">
              <w:rPr>
                <w:rFonts w:ascii="Times New Roman" w:hAnsi="Times New Roman" w:cs="Times New Roman"/>
                <w:sz w:val="24"/>
                <w:szCs w:val="24"/>
              </w:rPr>
              <w:t>) sudaro palankias sąlygas pagalbos teikimui.</w:t>
            </w:r>
          </w:p>
          <w:p w14:paraId="7D7E4A42" w14:textId="67E2C455" w:rsidR="00710E41" w:rsidRPr="00DC34C4" w:rsidRDefault="00B155E2" w:rsidP="00B155E2">
            <w:pPr>
              <w:pStyle w:val="Sraopastraipa"/>
              <w:numPr>
                <w:ilvl w:val="0"/>
                <w:numId w:val="4"/>
              </w:numPr>
              <w:spacing w:after="0" w:line="240" w:lineRule="auto"/>
              <w:ind w:right="36"/>
              <w:jc w:val="both"/>
              <w:rPr>
                <w:rFonts w:ascii="Times New Roman" w:hAnsi="Times New Roman" w:cs="Times New Roman"/>
                <w:bCs/>
                <w:color w:val="000000"/>
                <w:sz w:val="24"/>
                <w:szCs w:val="24"/>
              </w:rPr>
            </w:pPr>
            <w:r w:rsidRPr="00DC34C4">
              <w:rPr>
                <w:rFonts w:ascii="Times New Roman" w:hAnsi="Times New Roman" w:cs="Times New Roman"/>
                <w:bCs/>
                <w:color w:val="000000"/>
                <w:sz w:val="24"/>
                <w:szCs w:val="24"/>
              </w:rPr>
              <w:t xml:space="preserve">Dauguma pedagogų tobulino įvairias dalykines kompetencijas reikalingas atnaujinto ugdymo turinio įgyvendinimui bei bendrosioms kompetencijoms tobulinti. </w:t>
            </w:r>
            <w:r w:rsidR="00710E41" w:rsidRPr="00DC34C4">
              <w:rPr>
                <w:rFonts w:ascii="Times New Roman" w:hAnsi="Times New Roman" w:cs="Times New Roman"/>
                <w:bCs/>
                <w:color w:val="000000"/>
                <w:sz w:val="24"/>
                <w:szCs w:val="24"/>
              </w:rPr>
              <w:t xml:space="preserve">Norint užtikrinti veiksmingą pagalbos teikimą, </w:t>
            </w:r>
            <w:r w:rsidR="00710E41" w:rsidRPr="00DC34C4">
              <w:rPr>
                <w:rFonts w:ascii="Times New Roman" w:hAnsi="Times New Roman" w:cs="Times New Roman"/>
                <w:sz w:val="24"/>
                <w:szCs w:val="24"/>
              </w:rPr>
              <w:t>mokytojams sudarytos sąlygos kryptingai plėtoti turimas ir įgyti naujas kompetencijas. Gimnazijos pedagogai dalyvavo įvairiuose seminaruose, konferencijose, Vilniaus miesto mokytojų metodiniuose būreliuose, vadovavo studentų pedagoginei praktikai.</w:t>
            </w:r>
            <w:r w:rsidR="00710E41" w:rsidRPr="00DC34C4">
              <w:rPr>
                <w:rFonts w:ascii="Times New Roman" w:hAnsi="Times New Roman" w:cs="Times New Roman"/>
                <w:bCs/>
                <w:color w:val="000000"/>
                <w:sz w:val="24"/>
                <w:szCs w:val="24"/>
              </w:rPr>
              <w:t xml:space="preserve"> </w:t>
            </w:r>
          </w:p>
          <w:p w14:paraId="70F3C2BB" w14:textId="12077F5C" w:rsidR="00710E41" w:rsidRPr="00DC34C4" w:rsidRDefault="00710E41" w:rsidP="00B155E2">
            <w:pPr>
              <w:pStyle w:val="Sraopastraipa"/>
              <w:numPr>
                <w:ilvl w:val="0"/>
                <w:numId w:val="4"/>
              </w:numPr>
              <w:spacing w:after="0" w:line="240" w:lineRule="auto"/>
              <w:ind w:right="36"/>
              <w:jc w:val="both"/>
              <w:rPr>
                <w:rFonts w:ascii="Times New Roman" w:hAnsi="Times New Roman" w:cs="Times New Roman"/>
                <w:bCs/>
                <w:sz w:val="24"/>
                <w:szCs w:val="24"/>
              </w:rPr>
            </w:pPr>
            <w:r w:rsidRPr="00DC34C4">
              <w:rPr>
                <w:rFonts w:ascii="Times New Roman" w:hAnsi="Times New Roman" w:cs="Times New Roman"/>
                <w:bCs/>
                <w:sz w:val="24"/>
                <w:szCs w:val="24"/>
              </w:rPr>
              <w:t xml:space="preserve">Siekiant gerinti ugdymo kokybę bei užtikrinti mokinių poreikių tenkinimą, gimnazija tęsia TŪM projektą – </w:t>
            </w:r>
            <w:r w:rsidR="00330F8E" w:rsidRPr="00DC34C4">
              <w:rPr>
                <w:rFonts w:ascii="Times New Roman" w:hAnsi="Times New Roman" w:cs="Times New Roman"/>
                <w:bCs/>
                <w:sz w:val="24"/>
                <w:szCs w:val="24"/>
              </w:rPr>
              <w:t>prasidėjo</w:t>
            </w:r>
            <w:r w:rsidRPr="00DC34C4">
              <w:rPr>
                <w:rFonts w:ascii="Times New Roman" w:hAnsi="Times New Roman" w:cs="Times New Roman"/>
                <w:bCs/>
                <w:sz w:val="24"/>
                <w:szCs w:val="24"/>
              </w:rPr>
              <w:t xml:space="preserve"> </w:t>
            </w:r>
            <w:r w:rsidR="00330F8E" w:rsidRPr="00DC34C4">
              <w:rPr>
                <w:rFonts w:ascii="Times New Roman" w:hAnsi="Times New Roman" w:cs="Times New Roman"/>
                <w:bCs/>
                <w:sz w:val="24"/>
                <w:szCs w:val="24"/>
              </w:rPr>
              <w:t>Tyrinėjimo meno programos susitikimai su trijų klasių (</w:t>
            </w:r>
            <w:proofErr w:type="spellStart"/>
            <w:r w:rsidR="00330F8E" w:rsidRPr="00DC34C4">
              <w:rPr>
                <w:rFonts w:ascii="Times New Roman" w:hAnsi="Times New Roman" w:cs="Times New Roman"/>
                <w:bCs/>
                <w:sz w:val="24"/>
                <w:szCs w:val="24"/>
              </w:rPr>
              <w:t>Ia</w:t>
            </w:r>
            <w:proofErr w:type="spellEnd"/>
            <w:r w:rsidR="00330F8E" w:rsidRPr="00DC34C4">
              <w:rPr>
                <w:rFonts w:ascii="Times New Roman" w:hAnsi="Times New Roman" w:cs="Times New Roman"/>
                <w:bCs/>
                <w:sz w:val="24"/>
                <w:szCs w:val="24"/>
              </w:rPr>
              <w:t xml:space="preserve">, </w:t>
            </w:r>
            <w:proofErr w:type="spellStart"/>
            <w:r w:rsidR="00330F8E" w:rsidRPr="00DC34C4">
              <w:rPr>
                <w:rFonts w:ascii="Times New Roman" w:hAnsi="Times New Roman" w:cs="Times New Roman"/>
                <w:bCs/>
                <w:sz w:val="24"/>
                <w:szCs w:val="24"/>
              </w:rPr>
              <w:t>I</w:t>
            </w:r>
            <w:r w:rsidR="00504F39" w:rsidRPr="00DC34C4">
              <w:rPr>
                <w:rFonts w:ascii="Times New Roman" w:hAnsi="Times New Roman" w:cs="Times New Roman"/>
                <w:bCs/>
                <w:sz w:val="24"/>
                <w:szCs w:val="24"/>
              </w:rPr>
              <w:t>g</w:t>
            </w:r>
            <w:proofErr w:type="spellEnd"/>
            <w:r w:rsidR="00504F39" w:rsidRPr="00DC34C4">
              <w:rPr>
                <w:rFonts w:ascii="Times New Roman" w:hAnsi="Times New Roman" w:cs="Times New Roman"/>
                <w:bCs/>
                <w:sz w:val="24"/>
                <w:szCs w:val="24"/>
              </w:rPr>
              <w:t xml:space="preserve"> ir </w:t>
            </w:r>
            <w:proofErr w:type="spellStart"/>
            <w:r w:rsidR="00504F39" w:rsidRPr="00DC34C4">
              <w:rPr>
                <w:rFonts w:ascii="Times New Roman" w:hAnsi="Times New Roman" w:cs="Times New Roman"/>
                <w:bCs/>
                <w:sz w:val="24"/>
                <w:szCs w:val="24"/>
              </w:rPr>
              <w:t>IIf</w:t>
            </w:r>
            <w:proofErr w:type="spellEnd"/>
            <w:r w:rsidR="00504F39" w:rsidRPr="00DC34C4">
              <w:rPr>
                <w:rFonts w:ascii="Times New Roman" w:hAnsi="Times New Roman" w:cs="Times New Roman"/>
                <w:bCs/>
                <w:sz w:val="24"/>
                <w:szCs w:val="24"/>
              </w:rPr>
              <w:t>) mokinia</w:t>
            </w:r>
            <w:r w:rsidR="00DC34C4">
              <w:rPr>
                <w:rFonts w:ascii="Times New Roman" w:hAnsi="Times New Roman" w:cs="Times New Roman"/>
                <w:bCs/>
                <w:sz w:val="24"/>
                <w:szCs w:val="24"/>
              </w:rPr>
              <w:t>i</w:t>
            </w:r>
            <w:r w:rsidR="00504F39" w:rsidRPr="00DC34C4">
              <w:rPr>
                <w:rFonts w:ascii="Times New Roman" w:hAnsi="Times New Roman" w:cs="Times New Roman"/>
                <w:bCs/>
                <w:sz w:val="24"/>
                <w:szCs w:val="24"/>
              </w:rPr>
              <w:t xml:space="preserve">s, mokytojai įsitraukė į </w:t>
            </w:r>
            <w:r w:rsidRPr="00DC34C4">
              <w:rPr>
                <w:rFonts w:ascii="Times New Roman" w:hAnsi="Times New Roman" w:cs="Times New Roman"/>
                <w:bCs/>
                <w:sz w:val="24"/>
                <w:szCs w:val="24"/>
              </w:rPr>
              <w:t xml:space="preserve">fenomenais grįsto ugdymo bei </w:t>
            </w:r>
            <w:r w:rsidR="00504F39" w:rsidRPr="00DC34C4">
              <w:rPr>
                <w:rFonts w:ascii="Times New Roman" w:hAnsi="Times New Roman" w:cs="Times New Roman"/>
                <w:bCs/>
                <w:sz w:val="24"/>
                <w:szCs w:val="24"/>
              </w:rPr>
              <w:t xml:space="preserve">STEAM </w:t>
            </w:r>
            <w:r w:rsidRPr="00DC34C4">
              <w:rPr>
                <w:rFonts w:ascii="Times New Roman" w:hAnsi="Times New Roman" w:cs="Times New Roman"/>
                <w:bCs/>
                <w:sz w:val="24"/>
                <w:szCs w:val="24"/>
              </w:rPr>
              <w:t xml:space="preserve">programų </w:t>
            </w:r>
            <w:r w:rsidR="00504F39" w:rsidRPr="00DC34C4">
              <w:rPr>
                <w:rFonts w:ascii="Times New Roman" w:hAnsi="Times New Roman" w:cs="Times New Roman"/>
                <w:bCs/>
                <w:sz w:val="24"/>
                <w:szCs w:val="24"/>
              </w:rPr>
              <w:t>mokymus</w:t>
            </w:r>
            <w:r w:rsidRPr="00DC34C4">
              <w:rPr>
                <w:rFonts w:ascii="Times New Roman" w:hAnsi="Times New Roman" w:cs="Times New Roman"/>
                <w:bCs/>
                <w:sz w:val="24"/>
                <w:szCs w:val="24"/>
              </w:rPr>
              <w:t>,</w:t>
            </w:r>
            <w:r w:rsidR="00DC34C4">
              <w:rPr>
                <w:rFonts w:ascii="Times New Roman" w:hAnsi="Times New Roman" w:cs="Times New Roman"/>
                <w:bCs/>
                <w:sz w:val="24"/>
                <w:szCs w:val="24"/>
              </w:rPr>
              <w:t xml:space="preserve"> </w:t>
            </w:r>
            <w:r w:rsidR="00504F39" w:rsidRPr="00DC34C4">
              <w:rPr>
                <w:rFonts w:ascii="Times New Roman" w:hAnsi="Times New Roman" w:cs="Times New Roman"/>
                <w:bCs/>
                <w:sz w:val="24"/>
                <w:szCs w:val="24"/>
              </w:rPr>
              <w:t xml:space="preserve">vyksta </w:t>
            </w:r>
            <w:r w:rsidRPr="00DC34C4">
              <w:rPr>
                <w:rFonts w:ascii="Times New Roman" w:hAnsi="Times New Roman" w:cs="Times New Roman"/>
                <w:bCs/>
                <w:sz w:val="24"/>
                <w:szCs w:val="24"/>
              </w:rPr>
              <w:t xml:space="preserve"> susitikimai su EDU Vilnius projekto koordinatoriais.</w:t>
            </w:r>
            <w:r w:rsidR="00504F39" w:rsidRPr="00DC34C4">
              <w:rPr>
                <w:rFonts w:ascii="Times New Roman" w:hAnsi="Times New Roman" w:cs="Times New Roman"/>
                <w:bCs/>
                <w:sz w:val="24"/>
                <w:szCs w:val="24"/>
              </w:rPr>
              <w:t xml:space="preserve"> Organizuota STEAM edukacinė išvyk</w:t>
            </w:r>
            <w:r w:rsidR="006A6508" w:rsidRPr="00DC34C4">
              <w:rPr>
                <w:rFonts w:ascii="Times New Roman" w:hAnsi="Times New Roman" w:cs="Times New Roman"/>
                <w:bCs/>
                <w:sz w:val="24"/>
                <w:szCs w:val="24"/>
              </w:rPr>
              <w:t>a</w:t>
            </w:r>
            <w:r w:rsidR="00504F39" w:rsidRPr="00DC34C4">
              <w:rPr>
                <w:rFonts w:ascii="Times New Roman" w:hAnsi="Times New Roman" w:cs="Times New Roman"/>
                <w:bCs/>
                <w:sz w:val="24"/>
                <w:szCs w:val="24"/>
              </w:rPr>
              <w:t xml:space="preserve"> į Molėtuose esančią įmonę „</w:t>
            </w:r>
            <w:proofErr w:type="spellStart"/>
            <w:r w:rsidR="00504F39" w:rsidRPr="00DC34C4">
              <w:rPr>
                <w:rFonts w:ascii="Times New Roman" w:hAnsi="Times New Roman" w:cs="Times New Roman"/>
                <w:bCs/>
                <w:sz w:val="24"/>
                <w:szCs w:val="24"/>
              </w:rPr>
              <w:t>Teltoniką</w:t>
            </w:r>
            <w:proofErr w:type="spellEnd"/>
            <w:r w:rsidR="00504F39" w:rsidRPr="00DC34C4">
              <w:rPr>
                <w:rFonts w:ascii="Times New Roman" w:hAnsi="Times New Roman" w:cs="Times New Roman"/>
                <w:bCs/>
                <w:sz w:val="24"/>
                <w:szCs w:val="24"/>
              </w:rPr>
              <w:t>“.</w:t>
            </w:r>
          </w:p>
          <w:p w14:paraId="52826A68" w14:textId="77777777" w:rsidR="00710E41" w:rsidRPr="00DC34C4" w:rsidRDefault="00710E41" w:rsidP="00710E41">
            <w:pPr>
              <w:pStyle w:val="Sraopastraipa"/>
              <w:ind w:right="36" w:hanging="544"/>
              <w:rPr>
                <w:rFonts w:ascii="Times New Roman" w:hAnsi="Times New Roman" w:cs="Times New Roman"/>
                <w:b/>
                <w:bCs/>
                <w:color w:val="000000"/>
                <w:sz w:val="24"/>
                <w:szCs w:val="24"/>
              </w:rPr>
            </w:pPr>
            <w:r w:rsidRPr="00DC34C4">
              <w:rPr>
                <w:rFonts w:ascii="Times New Roman" w:hAnsi="Times New Roman" w:cs="Times New Roman"/>
                <w:b/>
                <w:bCs/>
                <w:color w:val="000000"/>
                <w:sz w:val="24"/>
                <w:szCs w:val="24"/>
              </w:rPr>
              <w:t>II. Gerinti gimnazijos palankų mokytis ir bendrauti emocinį klimatą ir tinkamą aplinką.</w:t>
            </w:r>
          </w:p>
          <w:p w14:paraId="269DD336" w14:textId="1A37FBA0" w:rsidR="00B155E2" w:rsidRPr="00DC34C4" w:rsidRDefault="00710E41" w:rsidP="00B155E2">
            <w:pPr>
              <w:pStyle w:val="Sraopastraipa"/>
              <w:numPr>
                <w:ilvl w:val="0"/>
                <w:numId w:val="4"/>
              </w:numPr>
              <w:spacing w:after="0" w:line="240" w:lineRule="auto"/>
              <w:jc w:val="both"/>
              <w:rPr>
                <w:rFonts w:ascii="Times New Roman" w:hAnsi="Times New Roman" w:cs="Times New Roman"/>
                <w:sz w:val="24"/>
                <w:szCs w:val="24"/>
                <w:lang w:eastAsia="lt-LT"/>
              </w:rPr>
            </w:pPr>
            <w:r w:rsidRPr="00DC34C4">
              <w:rPr>
                <w:rFonts w:ascii="Times New Roman" w:hAnsi="Times New Roman" w:cs="Times New Roman"/>
                <w:sz w:val="24"/>
                <w:szCs w:val="24"/>
                <w:lang w:eastAsia="lt-LT"/>
              </w:rPr>
              <w:t xml:space="preserve">Norint užtikrinti saugią ir tinkamą aplinką, </w:t>
            </w:r>
            <w:r w:rsidR="00B155E2" w:rsidRPr="00DC34C4">
              <w:rPr>
                <w:rFonts w:ascii="Times New Roman" w:hAnsi="Times New Roman" w:cs="Times New Roman"/>
                <w:sz w:val="24"/>
                <w:szCs w:val="24"/>
                <w:lang w:eastAsia="lt-LT"/>
              </w:rPr>
              <w:t>vasario mėnesį mokytojai, pedagoginiai darbuotojai ir techninis personalas dalyvavo privalomuosiuose Pirmos pagalbos ir higienos įgūdžių bei civilinės saugos mokymuose, atnaujino duomenų saugos</w:t>
            </w:r>
            <w:r w:rsidR="006A6508" w:rsidRPr="00DC34C4">
              <w:rPr>
                <w:rFonts w:ascii="Times New Roman" w:hAnsi="Times New Roman" w:cs="Times New Roman"/>
                <w:sz w:val="24"/>
                <w:szCs w:val="24"/>
                <w:lang w:eastAsia="lt-LT"/>
              </w:rPr>
              <w:t xml:space="preserve"> žinias</w:t>
            </w:r>
            <w:r w:rsidRPr="00DC34C4">
              <w:rPr>
                <w:rFonts w:ascii="Times New Roman" w:hAnsi="Times New Roman" w:cs="Times New Roman"/>
                <w:sz w:val="24"/>
                <w:szCs w:val="24"/>
                <w:lang w:eastAsia="lt-LT"/>
              </w:rPr>
              <w:t>.</w:t>
            </w:r>
          </w:p>
          <w:p w14:paraId="51348756" w14:textId="11B0F635" w:rsidR="00B155E2" w:rsidRPr="00DC34C4" w:rsidRDefault="00710E41" w:rsidP="00B155E2">
            <w:pPr>
              <w:pStyle w:val="Sraopastraipa"/>
              <w:numPr>
                <w:ilvl w:val="0"/>
                <w:numId w:val="4"/>
              </w:numPr>
              <w:spacing w:after="0" w:line="240" w:lineRule="auto"/>
              <w:jc w:val="both"/>
              <w:rPr>
                <w:rFonts w:ascii="Times New Roman" w:hAnsi="Times New Roman" w:cs="Times New Roman"/>
                <w:sz w:val="24"/>
                <w:szCs w:val="24"/>
                <w:lang w:eastAsia="lt-LT"/>
              </w:rPr>
            </w:pPr>
            <w:r w:rsidRPr="00DC34C4">
              <w:rPr>
                <w:rFonts w:ascii="Times New Roman" w:hAnsi="Times New Roman" w:cs="Times New Roman"/>
                <w:sz w:val="24"/>
                <w:szCs w:val="24"/>
                <w:lang w:eastAsia="lt-LT"/>
              </w:rPr>
              <w:t xml:space="preserve">Mokytojams buvo organizuoti 4 bendri praktiniai seminarai – mokymai: </w:t>
            </w:r>
            <w:r w:rsidR="00B155E2" w:rsidRPr="00DC34C4">
              <w:rPr>
                <w:rFonts w:ascii="Times New Roman" w:hAnsi="Times New Roman" w:cs="Times New Roman"/>
                <w:sz w:val="24"/>
                <w:szCs w:val="24"/>
                <w:lang w:eastAsia="lt-LT"/>
              </w:rPr>
              <w:t>,,Perdegimas darbe: tai nuovargis, ar – ženklas keistis?“ (01 mėn.), „Komunikacija ir susirinkimai</w:t>
            </w:r>
            <w:r w:rsidR="00552A6C" w:rsidRPr="00DC34C4">
              <w:rPr>
                <w:rFonts w:ascii="Times New Roman" w:hAnsi="Times New Roman" w:cs="Times New Roman"/>
                <w:sz w:val="24"/>
                <w:szCs w:val="24"/>
                <w:lang w:eastAsia="lt-LT"/>
              </w:rPr>
              <w:t>“ (02 mėn.), „Mokyklos bendruomenės sprendimai ir susitarimai diegiant atnaujintą ugdymo turinį“ (06 mėn.)</w:t>
            </w:r>
            <w:r w:rsidR="004E4D06" w:rsidRPr="00DC34C4">
              <w:rPr>
                <w:rFonts w:ascii="Times New Roman" w:hAnsi="Times New Roman" w:cs="Times New Roman"/>
                <w:sz w:val="24"/>
                <w:szCs w:val="24"/>
                <w:lang w:eastAsia="lt-LT"/>
              </w:rPr>
              <w:t xml:space="preserve">, </w:t>
            </w:r>
            <w:r w:rsidR="004E4D06" w:rsidRPr="00DC34C4">
              <w:rPr>
                <w:rStyle w:val="BodyText2"/>
                <w:rFonts w:eastAsiaTheme="majorEastAsia"/>
                <w:bCs/>
                <w:color w:val="auto"/>
                <w:sz w:val="24"/>
                <w:szCs w:val="24"/>
              </w:rPr>
              <w:t>komandos formavimo išvykstamieji mokymai „kartu į naujus metus“ Dubingiuose (10 mėn.)</w:t>
            </w:r>
          </w:p>
          <w:p w14:paraId="5440EAEF" w14:textId="21A97F3C" w:rsidR="00710E41" w:rsidRPr="00DC34C4" w:rsidRDefault="00B155E2" w:rsidP="00B155E2">
            <w:pPr>
              <w:pStyle w:val="Sraopastraipa"/>
              <w:spacing w:after="0" w:line="240" w:lineRule="auto"/>
              <w:jc w:val="both"/>
              <w:rPr>
                <w:rFonts w:ascii="Times New Roman" w:hAnsi="Times New Roman" w:cs="Times New Roman"/>
                <w:sz w:val="24"/>
                <w:szCs w:val="24"/>
                <w:lang w:eastAsia="lt-LT"/>
              </w:rPr>
            </w:pPr>
            <w:r w:rsidRPr="00DC34C4">
              <w:rPr>
                <w:rFonts w:ascii="Times New Roman" w:hAnsi="Times New Roman" w:cs="Times New Roman"/>
                <w:sz w:val="24"/>
                <w:szCs w:val="24"/>
                <w:lang w:eastAsia="lt-LT"/>
              </w:rPr>
              <w:t xml:space="preserve">Nuo rugsėjo mėnesio daugiau nei </w:t>
            </w:r>
            <w:r w:rsidR="00337912" w:rsidRPr="00DC34C4">
              <w:rPr>
                <w:rFonts w:ascii="Times New Roman" w:hAnsi="Times New Roman" w:cs="Times New Roman"/>
                <w:sz w:val="24"/>
                <w:szCs w:val="24"/>
                <w:lang w:eastAsia="lt-LT"/>
              </w:rPr>
              <w:t>9</w:t>
            </w:r>
            <w:r w:rsidRPr="00DC34C4">
              <w:rPr>
                <w:rFonts w:ascii="Times New Roman" w:hAnsi="Times New Roman" w:cs="Times New Roman"/>
                <w:sz w:val="24"/>
                <w:szCs w:val="24"/>
                <w:lang w:eastAsia="lt-LT"/>
              </w:rPr>
              <w:t xml:space="preserve">0 % mokytojų įsitraukė į TŪM projekto organizuojamus mokymus iš lyderystės veikiant, kultūrinio, STEAM, </w:t>
            </w:r>
            <w:proofErr w:type="spellStart"/>
            <w:r w:rsidRPr="00DC34C4">
              <w:rPr>
                <w:rFonts w:ascii="Times New Roman" w:hAnsi="Times New Roman" w:cs="Times New Roman"/>
                <w:sz w:val="24"/>
                <w:szCs w:val="24"/>
                <w:lang w:eastAsia="lt-LT"/>
              </w:rPr>
              <w:t>įtraukaus</w:t>
            </w:r>
            <w:proofErr w:type="spellEnd"/>
            <w:r w:rsidRPr="00DC34C4">
              <w:rPr>
                <w:rFonts w:ascii="Times New Roman" w:hAnsi="Times New Roman" w:cs="Times New Roman"/>
                <w:sz w:val="24"/>
                <w:szCs w:val="24"/>
                <w:lang w:eastAsia="lt-LT"/>
              </w:rPr>
              <w:t xml:space="preserve"> ugdymo sričių.</w:t>
            </w:r>
          </w:p>
          <w:p w14:paraId="5981A35F" w14:textId="714C8732" w:rsidR="00710E41" w:rsidRPr="00DC34C4" w:rsidRDefault="00710E41" w:rsidP="00B155E2">
            <w:pPr>
              <w:pStyle w:val="Sraopastraipa"/>
              <w:numPr>
                <w:ilvl w:val="0"/>
                <w:numId w:val="4"/>
              </w:numPr>
              <w:spacing w:after="0" w:line="240" w:lineRule="auto"/>
              <w:jc w:val="both"/>
              <w:rPr>
                <w:rFonts w:ascii="Times New Roman" w:hAnsi="Times New Roman" w:cs="Times New Roman"/>
                <w:sz w:val="24"/>
                <w:szCs w:val="24"/>
                <w:lang w:eastAsia="lt-LT"/>
              </w:rPr>
            </w:pPr>
            <w:r w:rsidRPr="00DC34C4">
              <w:rPr>
                <w:rFonts w:ascii="Times New Roman" w:hAnsi="Times New Roman" w:cs="Times New Roman"/>
                <w:sz w:val="24"/>
                <w:szCs w:val="24"/>
                <w:lang w:eastAsia="lt-LT"/>
              </w:rPr>
              <w:t>Visa bendruomenė</w:t>
            </w:r>
            <w:r w:rsidR="00B155E2" w:rsidRPr="00DC34C4">
              <w:rPr>
                <w:rFonts w:ascii="Times New Roman" w:hAnsi="Times New Roman" w:cs="Times New Roman"/>
                <w:sz w:val="24"/>
                <w:szCs w:val="24"/>
                <w:lang w:eastAsia="lt-LT"/>
              </w:rPr>
              <w:t xml:space="preserve"> sausio mėnesį</w:t>
            </w:r>
            <w:r w:rsidRPr="00DC34C4">
              <w:rPr>
                <w:rFonts w:ascii="Times New Roman" w:hAnsi="Times New Roman" w:cs="Times New Roman"/>
                <w:sz w:val="24"/>
                <w:szCs w:val="24"/>
                <w:lang w:eastAsia="lt-LT"/>
              </w:rPr>
              <w:t xml:space="preserve"> į</w:t>
            </w:r>
            <w:r w:rsidR="00B155E2" w:rsidRPr="00DC34C4">
              <w:rPr>
                <w:rFonts w:ascii="Times New Roman" w:hAnsi="Times New Roman" w:cs="Times New Roman"/>
                <w:sz w:val="24"/>
                <w:szCs w:val="24"/>
                <w:lang w:eastAsia="lt-LT"/>
              </w:rPr>
              <w:t>si</w:t>
            </w:r>
            <w:r w:rsidRPr="00DC34C4">
              <w:rPr>
                <w:rFonts w:ascii="Times New Roman" w:hAnsi="Times New Roman" w:cs="Times New Roman"/>
                <w:sz w:val="24"/>
                <w:szCs w:val="24"/>
                <w:lang w:eastAsia="lt-LT"/>
              </w:rPr>
              <w:t>trauk</w:t>
            </w:r>
            <w:r w:rsidR="00B155E2" w:rsidRPr="00DC34C4">
              <w:rPr>
                <w:rFonts w:ascii="Times New Roman" w:hAnsi="Times New Roman" w:cs="Times New Roman"/>
                <w:sz w:val="24"/>
                <w:szCs w:val="24"/>
                <w:lang w:eastAsia="lt-LT"/>
              </w:rPr>
              <w:t>ia</w:t>
            </w:r>
            <w:r w:rsidRPr="00DC34C4">
              <w:rPr>
                <w:rFonts w:ascii="Times New Roman" w:hAnsi="Times New Roman" w:cs="Times New Roman"/>
                <w:sz w:val="24"/>
                <w:szCs w:val="24"/>
                <w:lang w:eastAsia="lt-LT"/>
              </w:rPr>
              <w:t xml:space="preserve"> į EDU Vilnius organizuotą Patirčių ir savijautos stebėseną (vyko anketų pildymai ir analizavimas bei veiklų planavimas). </w:t>
            </w:r>
          </w:p>
          <w:p w14:paraId="137CE9B2" w14:textId="1063D0FA" w:rsidR="006A6508" w:rsidRPr="00DC34C4" w:rsidRDefault="00B155E2" w:rsidP="00C607C2">
            <w:pPr>
              <w:pStyle w:val="Sraopastraipa"/>
              <w:numPr>
                <w:ilvl w:val="0"/>
                <w:numId w:val="4"/>
              </w:numPr>
              <w:spacing w:after="0" w:line="240" w:lineRule="auto"/>
              <w:ind w:right="36"/>
              <w:jc w:val="both"/>
              <w:rPr>
                <w:rFonts w:ascii="Times New Roman" w:hAnsi="Times New Roman" w:cs="Times New Roman"/>
                <w:bCs/>
                <w:sz w:val="24"/>
                <w:szCs w:val="24"/>
              </w:rPr>
            </w:pPr>
            <w:r w:rsidRPr="00DC34C4">
              <w:rPr>
                <w:rFonts w:ascii="Times New Roman" w:hAnsi="Times New Roman" w:cs="Times New Roman"/>
                <w:bCs/>
                <w:color w:val="000000"/>
                <w:sz w:val="24"/>
                <w:szCs w:val="24"/>
              </w:rPr>
              <w:t>II</w:t>
            </w:r>
            <w:r w:rsidR="004E4D06" w:rsidRPr="00DC34C4">
              <w:rPr>
                <w:rFonts w:ascii="Times New Roman" w:hAnsi="Times New Roman" w:cs="Times New Roman"/>
                <w:bCs/>
                <w:color w:val="000000"/>
                <w:sz w:val="24"/>
                <w:szCs w:val="24"/>
              </w:rPr>
              <w:t xml:space="preserve">I – </w:t>
            </w:r>
            <w:r w:rsidRPr="00DC34C4">
              <w:rPr>
                <w:rFonts w:ascii="Times New Roman" w:hAnsi="Times New Roman" w:cs="Times New Roman"/>
                <w:bCs/>
                <w:color w:val="000000"/>
                <w:sz w:val="24"/>
                <w:szCs w:val="24"/>
              </w:rPr>
              <w:t>IV kl. m</w:t>
            </w:r>
            <w:r w:rsidR="00710E41" w:rsidRPr="00DC34C4">
              <w:rPr>
                <w:rFonts w:ascii="Times New Roman" w:hAnsi="Times New Roman" w:cs="Times New Roman"/>
                <w:bCs/>
                <w:color w:val="000000"/>
                <w:sz w:val="24"/>
                <w:szCs w:val="24"/>
              </w:rPr>
              <w:t xml:space="preserve">okiniai </w:t>
            </w:r>
            <w:r w:rsidR="004E4D06" w:rsidRPr="00DC34C4">
              <w:rPr>
                <w:rFonts w:ascii="Times New Roman" w:hAnsi="Times New Roman" w:cs="Times New Roman"/>
                <w:bCs/>
                <w:color w:val="000000"/>
                <w:sz w:val="24"/>
                <w:szCs w:val="24"/>
              </w:rPr>
              <w:t xml:space="preserve">spalio – </w:t>
            </w:r>
            <w:r w:rsidR="00710E41" w:rsidRPr="00DC34C4">
              <w:rPr>
                <w:rFonts w:ascii="Times New Roman" w:hAnsi="Times New Roman" w:cs="Times New Roman"/>
                <w:bCs/>
                <w:color w:val="000000"/>
                <w:sz w:val="24"/>
                <w:szCs w:val="24"/>
              </w:rPr>
              <w:t>lapkričio mėnes</w:t>
            </w:r>
            <w:r w:rsidR="004E4D06" w:rsidRPr="00DC34C4">
              <w:rPr>
                <w:rFonts w:ascii="Times New Roman" w:hAnsi="Times New Roman" w:cs="Times New Roman"/>
                <w:bCs/>
                <w:color w:val="000000"/>
                <w:sz w:val="24"/>
                <w:szCs w:val="24"/>
              </w:rPr>
              <w:t>iais</w:t>
            </w:r>
            <w:r w:rsidR="00710E41" w:rsidRPr="00DC34C4">
              <w:rPr>
                <w:rFonts w:ascii="Times New Roman" w:hAnsi="Times New Roman" w:cs="Times New Roman"/>
                <w:bCs/>
                <w:color w:val="000000"/>
                <w:sz w:val="24"/>
                <w:szCs w:val="24"/>
              </w:rPr>
              <w:t xml:space="preserve"> dalyvavo Vilniaus saugaus miesto centro prevencinėse pamokose.</w:t>
            </w:r>
          </w:p>
          <w:p w14:paraId="6464A5D6" w14:textId="1A38314F" w:rsidR="006A6508" w:rsidRPr="00DC34C4" w:rsidRDefault="006A6508" w:rsidP="00632A82">
            <w:pPr>
              <w:pStyle w:val="Sraopastraipa"/>
              <w:numPr>
                <w:ilvl w:val="0"/>
                <w:numId w:val="4"/>
              </w:numPr>
              <w:spacing w:after="0" w:line="240" w:lineRule="auto"/>
              <w:ind w:right="36"/>
              <w:jc w:val="both"/>
              <w:rPr>
                <w:rFonts w:ascii="Times New Roman" w:hAnsi="Times New Roman" w:cs="Times New Roman"/>
                <w:bCs/>
                <w:color w:val="000000"/>
                <w:sz w:val="24"/>
                <w:szCs w:val="24"/>
              </w:rPr>
            </w:pPr>
            <w:r w:rsidRPr="00DC34C4">
              <w:rPr>
                <w:rFonts w:ascii="Times New Roman" w:hAnsi="Times New Roman" w:cs="Times New Roman"/>
                <w:bCs/>
                <w:sz w:val="24"/>
                <w:szCs w:val="24"/>
              </w:rPr>
              <w:t xml:space="preserve">Mokiniai dalyvauja įvairiuose konkursuose: </w:t>
            </w:r>
            <w:r w:rsidR="007603C1" w:rsidRPr="00DC34C4">
              <w:rPr>
                <w:rFonts w:ascii="Times New Roman" w:hAnsi="Times New Roman" w:cs="Times New Roman"/>
                <w:bCs/>
                <w:color w:val="000000"/>
                <w:sz w:val="24"/>
                <w:szCs w:val="24"/>
              </w:rPr>
              <w:t xml:space="preserve">Antrųjų užsienio kalbų (rusų k., vokiečių k.) dailyraščio konkursas skirtas Vilniaus gimtadieniui bei Meninio skaitymo konkursas (01 mėn.), </w:t>
            </w:r>
            <w:r w:rsidRPr="00DC34C4">
              <w:rPr>
                <w:rFonts w:ascii="Times New Roman" w:hAnsi="Times New Roman" w:cs="Times New Roman"/>
                <w:bCs/>
                <w:sz w:val="24"/>
                <w:szCs w:val="24"/>
              </w:rPr>
              <w:t>Anglų k. konkursas (02 mėn.), nacionalinis Č.</w:t>
            </w:r>
            <w:r w:rsidR="007603C1" w:rsidRPr="00DC34C4">
              <w:rPr>
                <w:rFonts w:ascii="Times New Roman" w:hAnsi="Times New Roman" w:cs="Times New Roman"/>
                <w:bCs/>
                <w:sz w:val="24"/>
                <w:szCs w:val="24"/>
              </w:rPr>
              <w:t> </w:t>
            </w:r>
            <w:r w:rsidRPr="00DC34C4">
              <w:rPr>
                <w:rFonts w:ascii="Times New Roman" w:hAnsi="Times New Roman" w:cs="Times New Roman"/>
                <w:bCs/>
                <w:sz w:val="24"/>
                <w:szCs w:val="24"/>
              </w:rPr>
              <w:t>Kudabos konkursas, respublikinis konkursas „Mano gaublys“, nacionalinis konkursas „Lietuvos istorijos žinovas“</w:t>
            </w:r>
            <w:r w:rsidR="007603C1" w:rsidRPr="00DC34C4">
              <w:rPr>
                <w:rFonts w:ascii="Times New Roman" w:hAnsi="Times New Roman" w:cs="Times New Roman"/>
                <w:bCs/>
                <w:sz w:val="24"/>
                <w:szCs w:val="24"/>
              </w:rPr>
              <w:t xml:space="preserve"> bei</w:t>
            </w:r>
            <w:r w:rsidRPr="00DC34C4">
              <w:rPr>
                <w:rFonts w:ascii="Times New Roman" w:hAnsi="Times New Roman" w:cs="Times New Roman"/>
                <w:bCs/>
                <w:sz w:val="24"/>
                <w:szCs w:val="24"/>
              </w:rPr>
              <w:t xml:space="preserve"> </w:t>
            </w:r>
            <w:r w:rsidR="007603C1" w:rsidRPr="00DC34C4">
              <w:rPr>
                <w:rFonts w:ascii="Times New Roman" w:hAnsi="Times New Roman" w:cs="Times New Roman"/>
                <w:bCs/>
                <w:color w:val="000000"/>
                <w:sz w:val="24"/>
                <w:szCs w:val="24"/>
              </w:rPr>
              <w:t xml:space="preserve">piešinių konkursas „Meilė dar gali būti“ </w:t>
            </w:r>
            <w:r w:rsidRPr="00DC34C4">
              <w:rPr>
                <w:rFonts w:ascii="Times New Roman" w:hAnsi="Times New Roman" w:cs="Times New Roman"/>
                <w:bCs/>
                <w:sz w:val="24"/>
                <w:szCs w:val="24"/>
              </w:rPr>
              <w:t>(03 mėn.), Demokratijos žinių konkursas, Lietuvos policijos konkursas moksleiviams „AŠ IR POLICIJA“ (04 mėn.)</w:t>
            </w:r>
            <w:r w:rsidR="00165C41" w:rsidRPr="00DC34C4">
              <w:rPr>
                <w:rFonts w:ascii="Times New Roman" w:hAnsi="Times New Roman" w:cs="Times New Roman"/>
                <w:bCs/>
                <w:sz w:val="24"/>
                <w:szCs w:val="24"/>
              </w:rPr>
              <w:t>.</w:t>
            </w:r>
            <w:r w:rsidR="007603C1" w:rsidRPr="00DC34C4">
              <w:rPr>
                <w:rFonts w:ascii="Times New Roman" w:hAnsi="Times New Roman" w:cs="Times New Roman"/>
                <w:bCs/>
                <w:sz w:val="24"/>
                <w:szCs w:val="24"/>
              </w:rPr>
              <w:t xml:space="preserve"> </w:t>
            </w:r>
            <w:r w:rsidR="00253D2C" w:rsidRPr="00DC34C4">
              <w:rPr>
                <w:rFonts w:ascii="Times New Roman" w:hAnsi="Times New Roman" w:cs="Times New Roman"/>
                <w:bCs/>
                <w:color w:val="000000"/>
                <w:sz w:val="24"/>
                <w:szCs w:val="24"/>
              </w:rPr>
              <w:t>Mokiniai dalyvauja čempionate „Makaronų tiltai“</w:t>
            </w:r>
            <w:r w:rsidR="00634729">
              <w:rPr>
                <w:rFonts w:ascii="Times New Roman" w:hAnsi="Times New Roman" w:cs="Times New Roman"/>
                <w:bCs/>
                <w:color w:val="000000"/>
                <w:sz w:val="24"/>
                <w:szCs w:val="24"/>
              </w:rPr>
              <w:t xml:space="preserve"> </w:t>
            </w:r>
            <w:r w:rsidR="004E4D06" w:rsidRPr="00DC34C4">
              <w:rPr>
                <w:rFonts w:ascii="Times New Roman" w:hAnsi="Times New Roman" w:cs="Times New Roman"/>
                <w:bCs/>
                <w:color w:val="000000"/>
                <w:sz w:val="24"/>
                <w:szCs w:val="24"/>
              </w:rPr>
              <w:t xml:space="preserve">bei </w:t>
            </w:r>
            <w:r w:rsidR="00165C41" w:rsidRPr="00DC34C4">
              <w:rPr>
                <w:rFonts w:ascii="Times New Roman" w:hAnsi="Times New Roman" w:cs="Times New Roman"/>
                <w:bCs/>
                <w:color w:val="000000"/>
                <w:sz w:val="24"/>
                <w:szCs w:val="24"/>
              </w:rPr>
              <w:t>t</w:t>
            </w:r>
            <w:r w:rsidR="00165C41" w:rsidRPr="00DC34C4">
              <w:rPr>
                <w:rFonts w:ascii="Times New Roman" w:hAnsi="Times New Roman" w:cs="Times New Roman"/>
                <w:sz w:val="24"/>
                <w:szCs w:val="24"/>
              </w:rPr>
              <w:t>arptautinėje labdaros mugėje Vilniaus Rotušėje (11 mėn.).</w:t>
            </w:r>
          </w:p>
          <w:p w14:paraId="040259BC" w14:textId="6F6B7D16" w:rsidR="00710E41" w:rsidRPr="00DC34C4" w:rsidRDefault="004E4D06" w:rsidP="006A6508">
            <w:pPr>
              <w:pStyle w:val="Sraopastraipa"/>
              <w:spacing w:after="0" w:line="240" w:lineRule="auto"/>
              <w:ind w:right="36"/>
              <w:jc w:val="both"/>
              <w:rPr>
                <w:rFonts w:ascii="Times New Roman" w:hAnsi="Times New Roman" w:cs="Times New Roman"/>
                <w:b/>
                <w:bCs/>
                <w:sz w:val="24"/>
                <w:szCs w:val="24"/>
              </w:rPr>
            </w:pPr>
            <w:r w:rsidRPr="00DC34C4">
              <w:rPr>
                <w:rFonts w:ascii="Times New Roman" w:hAnsi="Times New Roman" w:cs="Times New Roman"/>
                <w:sz w:val="24"/>
                <w:szCs w:val="24"/>
              </w:rPr>
              <w:t xml:space="preserve">Gimnazijos </w:t>
            </w:r>
            <w:r w:rsidR="00710E41" w:rsidRPr="00DC34C4">
              <w:rPr>
                <w:rFonts w:ascii="Times New Roman" w:hAnsi="Times New Roman" w:cs="Times New Roman"/>
                <w:sz w:val="24"/>
                <w:szCs w:val="24"/>
              </w:rPr>
              <w:t xml:space="preserve">bibliotekoje bei skaitykloje </w:t>
            </w:r>
            <w:r w:rsidRPr="00DC34C4">
              <w:rPr>
                <w:rFonts w:ascii="Times New Roman" w:hAnsi="Times New Roman" w:cs="Times New Roman"/>
                <w:sz w:val="24"/>
                <w:szCs w:val="24"/>
              </w:rPr>
              <w:t xml:space="preserve">surengtos 25 parodos </w:t>
            </w:r>
            <w:r w:rsidR="00710E41" w:rsidRPr="00DC34C4">
              <w:rPr>
                <w:rFonts w:ascii="Times New Roman" w:hAnsi="Times New Roman" w:cs="Times New Roman"/>
                <w:sz w:val="24"/>
                <w:szCs w:val="24"/>
              </w:rPr>
              <w:t>skirtos paminėti atmintinas dienas, rašytojų jubiliejus.</w:t>
            </w:r>
          </w:p>
          <w:p w14:paraId="69393DFD" w14:textId="6CAE27FE" w:rsidR="00710E41" w:rsidRPr="00DC34C4" w:rsidRDefault="00710E41" w:rsidP="00AA22EF">
            <w:pPr>
              <w:pStyle w:val="Sraopastraipa"/>
              <w:numPr>
                <w:ilvl w:val="0"/>
                <w:numId w:val="4"/>
              </w:numPr>
              <w:spacing w:after="0" w:line="240" w:lineRule="auto"/>
              <w:ind w:right="36"/>
              <w:jc w:val="both"/>
              <w:rPr>
                <w:rFonts w:ascii="Times New Roman" w:hAnsi="Times New Roman" w:cs="Times New Roman"/>
                <w:bCs/>
                <w:sz w:val="24"/>
                <w:szCs w:val="24"/>
              </w:rPr>
            </w:pPr>
            <w:r w:rsidRPr="00DC34C4">
              <w:rPr>
                <w:rFonts w:ascii="Times New Roman" w:hAnsi="Times New Roman" w:cs="Times New Roman"/>
                <w:bCs/>
                <w:sz w:val="24"/>
                <w:szCs w:val="24"/>
              </w:rPr>
              <w:t xml:space="preserve">Klasės vadovai </w:t>
            </w:r>
            <w:r w:rsidR="007676C8" w:rsidRPr="00DC34C4">
              <w:rPr>
                <w:rFonts w:ascii="Times New Roman" w:hAnsi="Times New Roman" w:cs="Times New Roman"/>
                <w:bCs/>
                <w:sz w:val="24"/>
                <w:szCs w:val="24"/>
              </w:rPr>
              <w:t xml:space="preserve">bei švietimo pagalbos specialistai </w:t>
            </w:r>
            <w:r w:rsidRPr="00DC34C4">
              <w:rPr>
                <w:rFonts w:ascii="Times New Roman" w:hAnsi="Times New Roman" w:cs="Times New Roman"/>
                <w:bCs/>
                <w:sz w:val="24"/>
                <w:szCs w:val="24"/>
              </w:rPr>
              <w:t xml:space="preserve">su mokiniais </w:t>
            </w:r>
            <w:r w:rsidR="007676C8" w:rsidRPr="00DC34C4">
              <w:rPr>
                <w:rFonts w:ascii="Times New Roman" w:hAnsi="Times New Roman" w:cs="Times New Roman"/>
                <w:bCs/>
                <w:sz w:val="24"/>
                <w:szCs w:val="24"/>
              </w:rPr>
              <w:t xml:space="preserve">dalyvauja </w:t>
            </w:r>
            <w:r w:rsidR="00555B07" w:rsidRPr="00DC34C4">
              <w:rPr>
                <w:rFonts w:ascii="Times New Roman" w:hAnsi="Times New Roman" w:cs="Times New Roman"/>
                <w:bCs/>
                <w:sz w:val="24"/>
                <w:szCs w:val="24"/>
              </w:rPr>
              <w:t>emocinio intelekto ugdymo veiklose (psichologo paskaita „Jausmai prieš, per ir po egzamino: kam nusiteikti ir kaip su tuo būti?“ IV-ų klasių mokiniams vasario mėn.</w:t>
            </w:r>
            <w:r w:rsidR="00253D2C" w:rsidRPr="00DC34C4">
              <w:rPr>
                <w:rFonts w:ascii="Times New Roman" w:hAnsi="Times New Roman" w:cs="Times New Roman"/>
                <w:bCs/>
                <w:sz w:val="24"/>
                <w:szCs w:val="24"/>
              </w:rPr>
              <w:t>; Socialinių emocinių kompetencijų ugdymas“</w:t>
            </w:r>
            <w:r w:rsidR="00555B07" w:rsidRPr="00DC34C4">
              <w:rPr>
                <w:rFonts w:ascii="Times New Roman" w:hAnsi="Times New Roman" w:cs="Times New Roman"/>
                <w:bCs/>
                <w:sz w:val="24"/>
                <w:szCs w:val="24"/>
              </w:rPr>
              <w:t xml:space="preserve">), </w:t>
            </w:r>
            <w:r w:rsidR="007676C8" w:rsidRPr="00DC34C4">
              <w:rPr>
                <w:rFonts w:ascii="Times New Roman" w:hAnsi="Times New Roman" w:cs="Times New Roman"/>
                <w:bCs/>
                <w:sz w:val="24"/>
                <w:szCs w:val="24"/>
              </w:rPr>
              <w:t>psichotropinių medž</w:t>
            </w:r>
            <w:r w:rsidR="00B27C03" w:rsidRPr="00DC34C4">
              <w:rPr>
                <w:rFonts w:ascii="Times New Roman" w:hAnsi="Times New Roman" w:cs="Times New Roman"/>
                <w:bCs/>
                <w:sz w:val="24"/>
                <w:szCs w:val="24"/>
              </w:rPr>
              <w:t xml:space="preserve">iagų vartojimo prevencijoje </w:t>
            </w:r>
            <w:r w:rsidR="00555B07" w:rsidRPr="00DC34C4">
              <w:rPr>
                <w:rFonts w:ascii="Times New Roman" w:hAnsi="Times New Roman" w:cs="Times New Roman"/>
                <w:bCs/>
                <w:sz w:val="24"/>
                <w:szCs w:val="24"/>
              </w:rPr>
              <w:t>(</w:t>
            </w:r>
            <w:r w:rsidR="00B27C03" w:rsidRPr="00DC34C4">
              <w:rPr>
                <w:rFonts w:ascii="Times New Roman" w:hAnsi="Times New Roman" w:cs="Times New Roman"/>
                <w:bCs/>
                <w:sz w:val="24"/>
                <w:szCs w:val="24"/>
              </w:rPr>
              <w:t>I-ų klasių mokiniai sausio mėnesį dalyvavo filmo „Tavo pasirinkimas“ peržiūroje</w:t>
            </w:r>
            <w:r w:rsidR="00555B07" w:rsidRPr="00DC34C4">
              <w:rPr>
                <w:rFonts w:ascii="Times New Roman" w:hAnsi="Times New Roman" w:cs="Times New Roman"/>
                <w:bCs/>
                <w:sz w:val="24"/>
                <w:szCs w:val="24"/>
              </w:rPr>
              <w:t>).</w:t>
            </w:r>
            <w:r w:rsidR="00253D2C" w:rsidRPr="00DC34C4">
              <w:rPr>
                <w:rFonts w:ascii="Times New Roman" w:hAnsi="Times New Roman" w:cs="Times New Roman"/>
                <w:bCs/>
                <w:sz w:val="24"/>
                <w:szCs w:val="24"/>
              </w:rPr>
              <w:t xml:space="preserve"> </w:t>
            </w:r>
            <w:r w:rsidR="00D854C3" w:rsidRPr="00DC34C4">
              <w:rPr>
                <w:rFonts w:ascii="Times New Roman" w:hAnsi="Times New Roman" w:cs="Times New Roman"/>
                <w:bCs/>
                <w:sz w:val="24"/>
                <w:szCs w:val="24"/>
              </w:rPr>
              <w:t>Mokslo metų pradžioje mokiniai dalyvavo akcijoje „</w:t>
            </w:r>
            <w:r w:rsidR="00D854C3" w:rsidRPr="00DC34C4">
              <w:rPr>
                <w:rFonts w:ascii="Times New Roman" w:hAnsi="Times New Roman" w:cs="Times New Roman"/>
                <w:sz w:val="24"/>
                <w:szCs w:val="24"/>
                <w:lang w:eastAsia="lt-LT"/>
              </w:rPr>
              <w:t>Šviesk gyvenime, Šviesk!“, vyko I-ų klasių mokiniams susitikimai su policijos pareigūnais saugaus eismo, teisinės atsakomybės klausimais.</w:t>
            </w:r>
            <w:r w:rsidR="00D854C3" w:rsidRPr="00DC34C4">
              <w:rPr>
                <w:rFonts w:ascii="Times New Roman" w:hAnsi="Times New Roman" w:cs="Times New Roman"/>
                <w:bCs/>
                <w:sz w:val="24"/>
                <w:szCs w:val="24"/>
              </w:rPr>
              <w:t xml:space="preserve"> Lapkričio mėnesį II-ų klasių mokiniai dalyvavo </w:t>
            </w:r>
            <w:r w:rsidR="00D854C3" w:rsidRPr="00DC34C4">
              <w:rPr>
                <w:rFonts w:ascii="Times New Roman" w:hAnsi="Times New Roman" w:cs="Times New Roman"/>
                <w:sz w:val="24"/>
                <w:szCs w:val="24"/>
              </w:rPr>
              <w:t>„</w:t>
            </w:r>
            <w:proofErr w:type="spellStart"/>
            <w:r w:rsidR="00D854C3" w:rsidRPr="00DC34C4">
              <w:rPr>
                <w:rFonts w:ascii="Times New Roman" w:hAnsi="Times New Roman" w:cs="Times New Roman"/>
                <w:color w:val="000000"/>
                <w:sz w:val="24"/>
                <w:szCs w:val="24"/>
                <w:shd w:val="clear" w:color="auto" w:fill="FFFFFF"/>
              </w:rPr>
              <w:t>Planet</w:t>
            </w:r>
            <w:proofErr w:type="spellEnd"/>
            <w:r w:rsidR="00D854C3" w:rsidRPr="00DC34C4">
              <w:rPr>
                <w:rFonts w:ascii="Times New Roman" w:hAnsi="Times New Roman" w:cs="Times New Roman"/>
                <w:color w:val="000000"/>
                <w:sz w:val="24"/>
                <w:szCs w:val="24"/>
                <w:shd w:val="clear" w:color="auto" w:fill="FFFFFF"/>
              </w:rPr>
              <w:t xml:space="preserve"> </w:t>
            </w:r>
            <w:proofErr w:type="spellStart"/>
            <w:r w:rsidR="00D854C3" w:rsidRPr="00DC34C4">
              <w:rPr>
                <w:rFonts w:ascii="Times New Roman" w:hAnsi="Times New Roman" w:cs="Times New Roman"/>
                <w:color w:val="000000"/>
                <w:sz w:val="24"/>
                <w:szCs w:val="24"/>
                <w:shd w:val="clear" w:color="auto" w:fill="FFFFFF"/>
              </w:rPr>
              <w:t>Youth</w:t>
            </w:r>
            <w:proofErr w:type="spellEnd"/>
            <w:r w:rsidR="00D854C3" w:rsidRPr="00DC34C4">
              <w:rPr>
                <w:rFonts w:ascii="Times New Roman" w:hAnsi="Times New Roman" w:cs="Times New Roman"/>
                <w:color w:val="000000"/>
                <w:sz w:val="24"/>
                <w:szCs w:val="24"/>
                <w:shd w:val="clear" w:color="auto" w:fill="FFFFFF"/>
              </w:rPr>
              <w:t xml:space="preserve">” tyrime. </w:t>
            </w:r>
            <w:r w:rsidR="00253D2C" w:rsidRPr="00DC34C4">
              <w:rPr>
                <w:rFonts w:ascii="Times New Roman" w:hAnsi="Times New Roman" w:cs="Times New Roman"/>
                <w:bCs/>
                <w:sz w:val="24"/>
                <w:szCs w:val="24"/>
              </w:rPr>
              <w:t>Vasario mėn. o</w:t>
            </w:r>
            <w:r w:rsidR="00555B07" w:rsidRPr="00DC34C4">
              <w:rPr>
                <w:rFonts w:ascii="Times New Roman" w:hAnsi="Times New Roman" w:cs="Times New Roman"/>
                <w:bCs/>
                <w:sz w:val="24"/>
                <w:szCs w:val="24"/>
              </w:rPr>
              <w:t>rganizuo</w:t>
            </w:r>
            <w:r w:rsidR="00253D2C" w:rsidRPr="00DC34C4">
              <w:rPr>
                <w:rFonts w:ascii="Times New Roman" w:hAnsi="Times New Roman" w:cs="Times New Roman"/>
                <w:bCs/>
                <w:sz w:val="24"/>
                <w:szCs w:val="24"/>
              </w:rPr>
              <w:t>ta saugesnio interneto savaitė, kovo mėn. veiklos susijusios su patyčių prevencija</w:t>
            </w:r>
            <w:r w:rsidR="00337912" w:rsidRPr="00DC34C4">
              <w:rPr>
                <w:rFonts w:ascii="Times New Roman" w:hAnsi="Times New Roman" w:cs="Times New Roman"/>
                <w:bCs/>
                <w:sz w:val="24"/>
                <w:szCs w:val="24"/>
              </w:rPr>
              <w:t>. Lapkričio mėnesį paminėta psichinės sveikatos diena</w:t>
            </w:r>
            <w:r w:rsidR="00253D2C" w:rsidRPr="00DC34C4">
              <w:rPr>
                <w:rFonts w:ascii="Times New Roman" w:hAnsi="Times New Roman" w:cs="Times New Roman"/>
                <w:bCs/>
                <w:sz w:val="24"/>
                <w:szCs w:val="24"/>
              </w:rPr>
              <w:t xml:space="preserve">. Taip pat </w:t>
            </w:r>
            <w:r w:rsidRPr="00DC34C4">
              <w:rPr>
                <w:rFonts w:ascii="Times New Roman" w:hAnsi="Times New Roman" w:cs="Times New Roman"/>
                <w:bCs/>
                <w:sz w:val="24"/>
                <w:szCs w:val="24"/>
              </w:rPr>
              <w:t>organizuoja</w:t>
            </w:r>
            <w:r w:rsidR="00253D2C" w:rsidRPr="00DC34C4">
              <w:rPr>
                <w:rFonts w:ascii="Times New Roman" w:hAnsi="Times New Roman" w:cs="Times New Roman"/>
                <w:bCs/>
                <w:sz w:val="24"/>
                <w:szCs w:val="24"/>
              </w:rPr>
              <w:t>mos</w:t>
            </w:r>
            <w:r w:rsidRPr="00DC34C4">
              <w:rPr>
                <w:rFonts w:ascii="Times New Roman" w:hAnsi="Times New Roman" w:cs="Times New Roman"/>
                <w:bCs/>
                <w:sz w:val="24"/>
                <w:szCs w:val="24"/>
              </w:rPr>
              <w:t xml:space="preserve"> klasės komandos formavimo veiklas, organizuoja temines klasės valandėles su pagalbos specialistais, filmų </w:t>
            </w:r>
            <w:r w:rsidR="003511AD" w:rsidRPr="00DC34C4">
              <w:rPr>
                <w:rFonts w:ascii="Times New Roman" w:hAnsi="Times New Roman" w:cs="Times New Roman"/>
                <w:bCs/>
                <w:sz w:val="24"/>
                <w:szCs w:val="24"/>
              </w:rPr>
              <w:t>peržiūras.</w:t>
            </w:r>
            <w:r w:rsidR="00337912" w:rsidRPr="00DC34C4">
              <w:rPr>
                <w:rFonts w:ascii="Times New Roman" w:hAnsi="Times New Roman" w:cs="Times New Roman"/>
                <w:bCs/>
                <w:sz w:val="24"/>
                <w:szCs w:val="24"/>
              </w:rPr>
              <w:t xml:space="preserve"> </w:t>
            </w:r>
          </w:p>
          <w:p w14:paraId="540BF1B2" w14:textId="061F76D3" w:rsidR="00710E41" w:rsidRPr="00DC34C4" w:rsidRDefault="00710E41" w:rsidP="00B155E2">
            <w:pPr>
              <w:pStyle w:val="Sraopastraipa"/>
              <w:numPr>
                <w:ilvl w:val="0"/>
                <w:numId w:val="4"/>
              </w:numPr>
              <w:spacing w:after="0" w:line="240" w:lineRule="auto"/>
              <w:ind w:right="36"/>
              <w:jc w:val="both"/>
              <w:rPr>
                <w:rFonts w:ascii="Times New Roman" w:hAnsi="Times New Roman" w:cs="Times New Roman"/>
                <w:bCs/>
                <w:sz w:val="24"/>
                <w:szCs w:val="24"/>
              </w:rPr>
            </w:pPr>
            <w:r w:rsidRPr="00DC34C4">
              <w:rPr>
                <w:rFonts w:ascii="Times New Roman" w:hAnsi="Times New Roman" w:cs="Times New Roman"/>
                <w:sz w:val="24"/>
                <w:szCs w:val="24"/>
              </w:rPr>
              <w:t xml:space="preserve">Nemažai dėmesio skirta edukacinei veiklai netradicinėse aplinkose: Vilniaus mieste, muziejuose, teatruose, kino teatruose, išvykose po Lietuvą ir kt. </w:t>
            </w:r>
            <w:r w:rsidR="00555B07" w:rsidRPr="00DC34C4">
              <w:rPr>
                <w:rFonts w:ascii="Times New Roman" w:hAnsi="Times New Roman" w:cs="Times New Roman"/>
                <w:bCs/>
                <w:sz w:val="24"/>
                <w:szCs w:val="24"/>
              </w:rPr>
              <w:t>Su klasių vadovais ir dalykų mokytojais mokiniai vyko į muziejus</w:t>
            </w:r>
            <w:r w:rsidR="00D854C3" w:rsidRPr="00DC34C4">
              <w:rPr>
                <w:rFonts w:ascii="Times New Roman" w:hAnsi="Times New Roman" w:cs="Times New Roman"/>
                <w:bCs/>
                <w:sz w:val="24"/>
                <w:szCs w:val="24"/>
              </w:rPr>
              <w:t xml:space="preserve">, </w:t>
            </w:r>
            <w:r w:rsidR="00555B07" w:rsidRPr="00DC34C4">
              <w:rPr>
                <w:rFonts w:ascii="Times New Roman" w:hAnsi="Times New Roman" w:cs="Times New Roman"/>
                <w:bCs/>
                <w:sz w:val="24"/>
                <w:szCs w:val="24"/>
              </w:rPr>
              <w:t>buvo filmų peržiūroje.</w:t>
            </w:r>
            <w:r w:rsidR="00555B07" w:rsidRPr="00DC34C4">
              <w:rPr>
                <w:rFonts w:ascii="Times New Roman" w:hAnsi="Times New Roman" w:cs="Times New Roman"/>
                <w:sz w:val="24"/>
                <w:szCs w:val="24"/>
              </w:rPr>
              <w:t xml:space="preserve"> </w:t>
            </w:r>
            <w:r w:rsidRPr="00DC34C4">
              <w:rPr>
                <w:rFonts w:ascii="Times New Roman" w:hAnsi="Times New Roman" w:cs="Times New Roman"/>
                <w:sz w:val="24"/>
                <w:szCs w:val="24"/>
              </w:rPr>
              <w:t xml:space="preserve">Lietuvių kalbos ir literatūros </w:t>
            </w:r>
            <w:r w:rsidRPr="00DC34C4">
              <w:rPr>
                <w:rFonts w:ascii="Times New Roman" w:hAnsi="Times New Roman" w:cs="Times New Roman"/>
                <w:sz w:val="24"/>
                <w:szCs w:val="24"/>
              </w:rPr>
              <w:lastRenderedPageBreak/>
              <w:t>mokytojai organizuoja pamokas – edukacijas rašytojų muziejuose, bibliotekose. Pasinaudota kultūros paso pasiūlymais</w:t>
            </w:r>
            <w:r w:rsidR="003511AD" w:rsidRPr="00DC34C4">
              <w:rPr>
                <w:rFonts w:ascii="Times New Roman" w:hAnsi="Times New Roman" w:cs="Times New Roman"/>
                <w:sz w:val="24"/>
                <w:szCs w:val="24"/>
              </w:rPr>
              <w:t>.</w:t>
            </w:r>
            <w:r w:rsidRPr="00DC34C4">
              <w:rPr>
                <w:rFonts w:ascii="Times New Roman" w:hAnsi="Times New Roman" w:cs="Times New Roman"/>
                <w:sz w:val="24"/>
                <w:szCs w:val="24"/>
              </w:rPr>
              <w:t xml:space="preserve"> Tradiciškai rugsėjo mėnesį buvo surengta išvykų diena, skirta geriau pažinti savo gimtą miestą Vilnių. </w:t>
            </w:r>
            <w:r w:rsidRPr="00DC34C4">
              <w:rPr>
                <w:rFonts w:ascii="Times New Roman" w:hAnsi="Times New Roman" w:cs="Times New Roman"/>
                <w:bCs/>
                <w:sz w:val="24"/>
                <w:szCs w:val="24"/>
              </w:rPr>
              <w:t>Mokiniai dalyvauja susitikimuose su kviestiniais svečiais</w:t>
            </w:r>
            <w:r w:rsidR="00B27C03" w:rsidRPr="00DC34C4">
              <w:rPr>
                <w:rFonts w:ascii="Times New Roman" w:hAnsi="Times New Roman" w:cs="Times New Roman"/>
                <w:bCs/>
                <w:sz w:val="24"/>
                <w:szCs w:val="24"/>
              </w:rPr>
              <w:t xml:space="preserve"> </w:t>
            </w:r>
            <w:r w:rsidR="003511AD" w:rsidRPr="00DC34C4">
              <w:rPr>
                <w:rFonts w:ascii="Times New Roman" w:hAnsi="Times New Roman" w:cs="Times New Roman"/>
                <w:bCs/>
                <w:sz w:val="24"/>
                <w:szCs w:val="24"/>
              </w:rPr>
              <w:t>bei įvairiose edukacijose.</w:t>
            </w:r>
          </w:p>
          <w:p w14:paraId="69440AE2" w14:textId="5B3E3900" w:rsidR="00710E41" w:rsidRPr="00DC34C4" w:rsidRDefault="00710E41" w:rsidP="00B155E2">
            <w:pPr>
              <w:pStyle w:val="Sraopastraipa"/>
              <w:numPr>
                <w:ilvl w:val="0"/>
                <w:numId w:val="4"/>
              </w:numPr>
              <w:spacing w:after="0" w:line="240" w:lineRule="auto"/>
              <w:ind w:right="36"/>
              <w:jc w:val="both"/>
              <w:rPr>
                <w:rFonts w:ascii="Times New Roman" w:hAnsi="Times New Roman" w:cs="Times New Roman"/>
                <w:b/>
                <w:bCs/>
                <w:color w:val="000000"/>
                <w:sz w:val="24"/>
                <w:szCs w:val="24"/>
              </w:rPr>
            </w:pPr>
            <w:r w:rsidRPr="00DC34C4">
              <w:rPr>
                <w:rFonts w:ascii="Times New Roman" w:hAnsi="Times New Roman" w:cs="Times New Roman"/>
                <w:sz w:val="24"/>
                <w:szCs w:val="24"/>
              </w:rPr>
              <w:t>Gimnazijoje veikia neformalaus ugdymo būreliai, kurių veiklą palankiai vertina mokiniai ir jų tėvai. Ypač didelio susidomėjimo sulaukia „</w:t>
            </w:r>
            <w:proofErr w:type="spellStart"/>
            <w:r w:rsidRPr="00DC34C4">
              <w:rPr>
                <w:rFonts w:ascii="Times New Roman" w:hAnsi="Times New Roman" w:cs="Times New Roman"/>
                <w:sz w:val="24"/>
                <w:szCs w:val="24"/>
              </w:rPr>
              <w:t>Vaikščiotojai</w:t>
            </w:r>
            <w:proofErr w:type="spellEnd"/>
            <w:r w:rsidRPr="00DC34C4">
              <w:rPr>
                <w:rFonts w:ascii="Times New Roman" w:hAnsi="Times New Roman" w:cs="Times New Roman"/>
                <w:sz w:val="24"/>
                <w:szCs w:val="24"/>
              </w:rPr>
              <w:t xml:space="preserve">“ ir jų vykdomi projektai. </w:t>
            </w:r>
            <w:r w:rsidR="002D5E9C" w:rsidRPr="00DC34C4">
              <w:rPr>
                <w:rFonts w:ascii="Times New Roman" w:hAnsi="Times New Roman" w:cs="Times New Roman"/>
                <w:sz w:val="24"/>
                <w:szCs w:val="24"/>
              </w:rPr>
              <w:t>Šiais metais mokytojų iniciatyva sukurta muzikos grupė „</w:t>
            </w:r>
            <w:proofErr w:type="spellStart"/>
            <w:r w:rsidR="002D5E9C" w:rsidRPr="00DC34C4">
              <w:rPr>
                <w:rFonts w:ascii="Times New Roman" w:hAnsi="Times New Roman" w:cs="Times New Roman"/>
                <w:sz w:val="24"/>
                <w:szCs w:val="24"/>
              </w:rPr>
              <w:t>Expromtu</w:t>
            </w:r>
            <w:proofErr w:type="spellEnd"/>
            <w:r w:rsidR="002D5E9C" w:rsidRPr="00DC34C4">
              <w:rPr>
                <w:rFonts w:ascii="Times New Roman" w:hAnsi="Times New Roman" w:cs="Times New Roman"/>
                <w:sz w:val="24"/>
                <w:szCs w:val="24"/>
              </w:rPr>
              <w:t>“.</w:t>
            </w:r>
          </w:p>
          <w:p w14:paraId="72627C68" w14:textId="5EF80088" w:rsidR="00710E41" w:rsidRPr="00DC34C4" w:rsidRDefault="00710E41" w:rsidP="00B155E2">
            <w:pPr>
              <w:pStyle w:val="Sraopastraipa"/>
              <w:numPr>
                <w:ilvl w:val="0"/>
                <w:numId w:val="4"/>
              </w:numPr>
              <w:spacing w:after="0" w:line="240" w:lineRule="auto"/>
              <w:ind w:right="36"/>
              <w:jc w:val="both"/>
              <w:rPr>
                <w:rFonts w:ascii="Times New Roman" w:hAnsi="Times New Roman" w:cs="Times New Roman"/>
                <w:bCs/>
                <w:color w:val="000000"/>
                <w:sz w:val="24"/>
                <w:szCs w:val="24"/>
              </w:rPr>
            </w:pPr>
            <w:r w:rsidRPr="00DC34C4">
              <w:rPr>
                <w:rFonts w:ascii="Times New Roman" w:hAnsi="Times New Roman" w:cs="Times New Roman"/>
                <w:bCs/>
                <w:color w:val="000000"/>
                <w:sz w:val="24"/>
                <w:szCs w:val="24"/>
              </w:rPr>
              <w:t>Pavasarį tradiciškai gimnazijos mokiniai kviečiami dalyvauti Dainuojamosios poezijos konkurse. Taip pat gimnazija organizuoja Vilniaus miesto bei respublikinį Dainuojamosios poezijos konkurso etapus.</w:t>
            </w:r>
            <w:r w:rsidR="00657C7D" w:rsidRPr="00DC34C4">
              <w:rPr>
                <w:rFonts w:ascii="Times New Roman" w:hAnsi="Times New Roman" w:cs="Times New Roman"/>
                <w:bCs/>
                <w:color w:val="000000"/>
                <w:sz w:val="24"/>
                <w:szCs w:val="24"/>
              </w:rPr>
              <w:t xml:space="preserve"> Gimnazijoje organizuotas renginys V. Kernagiui atminti.</w:t>
            </w:r>
          </w:p>
          <w:p w14:paraId="474B88BC" w14:textId="486BF40B" w:rsidR="00710E41" w:rsidRPr="00DC34C4" w:rsidRDefault="003511AD" w:rsidP="00B155E2">
            <w:pPr>
              <w:pStyle w:val="Sraopastraipa"/>
              <w:numPr>
                <w:ilvl w:val="0"/>
                <w:numId w:val="4"/>
              </w:numPr>
              <w:spacing w:after="0" w:line="240" w:lineRule="auto"/>
              <w:ind w:right="36"/>
              <w:jc w:val="both"/>
              <w:rPr>
                <w:rFonts w:ascii="Times New Roman" w:hAnsi="Times New Roman" w:cs="Times New Roman"/>
                <w:bCs/>
                <w:sz w:val="24"/>
                <w:szCs w:val="24"/>
              </w:rPr>
            </w:pPr>
            <w:r w:rsidRPr="00DC34C4">
              <w:rPr>
                <w:rFonts w:ascii="Times New Roman" w:hAnsi="Times New Roman" w:cs="Times New Roman"/>
                <w:bCs/>
                <w:sz w:val="24"/>
                <w:szCs w:val="24"/>
              </w:rPr>
              <w:t xml:space="preserve">Balandžio mėnesį organizuotas septintas </w:t>
            </w:r>
            <w:r w:rsidR="00710E41" w:rsidRPr="00DC34C4">
              <w:rPr>
                <w:rFonts w:ascii="Times New Roman" w:hAnsi="Times New Roman" w:cs="Times New Roman"/>
                <w:bCs/>
                <w:sz w:val="24"/>
                <w:szCs w:val="24"/>
              </w:rPr>
              <w:t xml:space="preserve">Alumnų festivalis. Mokiniai bei mokytojai turėjo galimybę susitikti su garsiais gimnazijos alumnais, išgirsti jų prisiminimus bei pasidžiaugti pasiekimais. Alumnų festivalio metu vyko susitikimai </w:t>
            </w:r>
            <w:r w:rsidR="00657C7D" w:rsidRPr="00DC34C4">
              <w:rPr>
                <w:rFonts w:ascii="Times New Roman" w:hAnsi="Times New Roman" w:cs="Times New Roman"/>
                <w:bCs/>
                <w:sz w:val="24"/>
                <w:szCs w:val="24"/>
              </w:rPr>
              <w:t xml:space="preserve">su A. Tapinu, A. </w:t>
            </w:r>
            <w:proofErr w:type="spellStart"/>
            <w:r w:rsidR="00657C7D" w:rsidRPr="00DC34C4">
              <w:rPr>
                <w:rFonts w:ascii="Times New Roman" w:hAnsi="Times New Roman" w:cs="Times New Roman"/>
                <w:bCs/>
                <w:sz w:val="24"/>
                <w:szCs w:val="24"/>
              </w:rPr>
              <w:t>Cicėnaite</w:t>
            </w:r>
            <w:proofErr w:type="spellEnd"/>
            <w:r w:rsidR="00657C7D" w:rsidRPr="00DC34C4">
              <w:rPr>
                <w:rFonts w:ascii="Times New Roman" w:hAnsi="Times New Roman" w:cs="Times New Roman"/>
                <w:bCs/>
                <w:sz w:val="24"/>
                <w:szCs w:val="24"/>
              </w:rPr>
              <w:t xml:space="preserve">, L. Jurgeliu, J. Juodeika, P. Makausku, A. </w:t>
            </w:r>
            <w:proofErr w:type="spellStart"/>
            <w:r w:rsidR="00657C7D" w:rsidRPr="00DC34C4">
              <w:rPr>
                <w:rFonts w:ascii="Times New Roman" w:hAnsi="Times New Roman" w:cs="Times New Roman"/>
                <w:bCs/>
                <w:sz w:val="24"/>
                <w:szCs w:val="24"/>
              </w:rPr>
              <w:t>Šivyte</w:t>
            </w:r>
            <w:proofErr w:type="spellEnd"/>
            <w:r w:rsidR="00657C7D" w:rsidRPr="00DC34C4">
              <w:rPr>
                <w:rFonts w:ascii="Times New Roman" w:hAnsi="Times New Roman" w:cs="Times New Roman"/>
                <w:bCs/>
                <w:sz w:val="24"/>
                <w:szCs w:val="24"/>
              </w:rPr>
              <w:t xml:space="preserve">, V. </w:t>
            </w:r>
            <w:proofErr w:type="spellStart"/>
            <w:r w:rsidR="00657C7D" w:rsidRPr="00DC34C4">
              <w:rPr>
                <w:rFonts w:ascii="Times New Roman" w:hAnsi="Times New Roman" w:cs="Times New Roman"/>
                <w:bCs/>
                <w:sz w:val="24"/>
                <w:szCs w:val="24"/>
              </w:rPr>
              <w:t>Tapiniene</w:t>
            </w:r>
            <w:proofErr w:type="spellEnd"/>
            <w:r w:rsidR="00657C7D" w:rsidRPr="00DC34C4">
              <w:rPr>
                <w:rFonts w:ascii="Times New Roman" w:hAnsi="Times New Roman" w:cs="Times New Roman"/>
                <w:bCs/>
                <w:sz w:val="24"/>
                <w:szCs w:val="24"/>
              </w:rPr>
              <w:t xml:space="preserve">, koncertavo M. </w:t>
            </w:r>
            <w:proofErr w:type="spellStart"/>
            <w:r w:rsidR="00657C7D" w:rsidRPr="00DC34C4">
              <w:rPr>
                <w:rFonts w:ascii="Times New Roman" w:hAnsi="Times New Roman" w:cs="Times New Roman"/>
                <w:bCs/>
                <w:sz w:val="24"/>
                <w:szCs w:val="24"/>
              </w:rPr>
              <w:t>Krupoves-Berg</w:t>
            </w:r>
            <w:proofErr w:type="spellEnd"/>
            <w:r w:rsidR="00657C7D" w:rsidRPr="00DC34C4">
              <w:rPr>
                <w:rFonts w:ascii="Times New Roman" w:hAnsi="Times New Roman" w:cs="Times New Roman"/>
                <w:bCs/>
                <w:sz w:val="24"/>
                <w:szCs w:val="24"/>
              </w:rPr>
              <w:t xml:space="preserve">, J. </w:t>
            </w:r>
            <w:proofErr w:type="spellStart"/>
            <w:r w:rsidR="00657C7D" w:rsidRPr="00DC34C4">
              <w:rPr>
                <w:rFonts w:ascii="Times New Roman" w:hAnsi="Times New Roman" w:cs="Times New Roman"/>
                <w:bCs/>
                <w:sz w:val="24"/>
                <w:szCs w:val="24"/>
              </w:rPr>
              <w:t>Kraujelytė</w:t>
            </w:r>
            <w:proofErr w:type="spellEnd"/>
            <w:r w:rsidR="00657C7D" w:rsidRPr="00DC34C4">
              <w:rPr>
                <w:rFonts w:ascii="Times New Roman" w:hAnsi="Times New Roman" w:cs="Times New Roman"/>
                <w:bCs/>
                <w:sz w:val="24"/>
                <w:szCs w:val="24"/>
              </w:rPr>
              <w:t xml:space="preserve">, buvo surengtos I. Grigienės, A. Mažeikos, E. Šepučio meno darbų parodos, organizuota M. </w:t>
            </w:r>
            <w:proofErr w:type="spellStart"/>
            <w:r w:rsidR="00657C7D" w:rsidRPr="00DC34C4">
              <w:rPr>
                <w:rFonts w:ascii="Times New Roman" w:hAnsi="Times New Roman" w:cs="Times New Roman"/>
                <w:bCs/>
                <w:sz w:val="24"/>
                <w:szCs w:val="24"/>
              </w:rPr>
              <w:t>Kavtarad</w:t>
            </w:r>
            <w:r w:rsidR="00DC34C4">
              <w:rPr>
                <w:rFonts w:ascii="Times New Roman" w:hAnsi="Times New Roman" w:cs="Times New Roman"/>
                <w:bCs/>
                <w:sz w:val="24"/>
                <w:szCs w:val="24"/>
              </w:rPr>
              <w:t>z</w:t>
            </w:r>
            <w:r w:rsidR="00657C7D" w:rsidRPr="00DC34C4">
              <w:rPr>
                <w:rFonts w:ascii="Times New Roman" w:hAnsi="Times New Roman" w:cs="Times New Roman"/>
                <w:bCs/>
                <w:sz w:val="24"/>
                <w:szCs w:val="24"/>
              </w:rPr>
              <w:t>ės</w:t>
            </w:r>
            <w:proofErr w:type="spellEnd"/>
            <w:r w:rsidR="00657C7D" w:rsidRPr="00DC34C4">
              <w:rPr>
                <w:rFonts w:ascii="Times New Roman" w:hAnsi="Times New Roman" w:cs="Times New Roman"/>
                <w:bCs/>
                <w:sz w:val="24"/>
                <w:szCs w:val="24"/>
              </w:rPr>
              <w:t xml:space="preserve"> filmo „Tu man nieko neprimeni“ peržiūra ir ap</w:t>
            </w:r>
            <w:r w:rsidR="00DC34C4">
              <w:rPr>
                <w:rFonts w:ascii="Times New Roman" w:hAnsi="Times New Roman" w:cs="Times New Roman"/>
                <w:bCs/>
                <w:sz w:val="24"/>
                <w:szCs w:val="24"/>
              </w:rPr>
              <w:t>tar</w:t>
            </w:r>
            <w:r w:rsidR="00657C7D" w:rsidRPr="00DC34C4">
              <w:rPr>
                <w:rFonts w:ascii="Times New Roman" w:hAnsi="Times New Roman" w:cs="Times New Roman"/>
                <w:bCs/>
                <w:sz w:val="24"/>
                <w:szCs w:val="24"/>
              </w:rPr>
              <w:t>imas.</w:t>
            </w:r>
          </w:p>
          <w:p w14:paraId="37C95DF4" w14:textId="335C8CF7" w:rsidR="00710E41" w:rsidRPr="00DC34C4" w:rsidRDefault="00B27C03" w:rsidP="00B155E2">
            <w:pPr>
              <w:pStyle w:val="Sraopastraipa"/>
              <w:numPr>
                <w:ilvl w:val="0"/>
                <w:numId w:val="4"/>
              </w:numPr>
              <w:spacing w:after="0" w:line="240" w:lineRule="auto"/>
              <w:ind w:right="36"/>
              <w:jc w:val="both"/>
              <w:rPr>
                <w:rFonts w:ascii="Times New Roman" w:hAnsi="Times New Roman" w:cs="Times New Roman"/>
                <w:bCs/>
                <w:sz w:val="24"/>
                <w:szCs w:val="24"/>
              </w:rPr>
            </w:pPr>
            <w:r w:rsidRPr="00DC34C4">
              <w:rPr>
                <w:rFonts w:ascii="Times New Roman" w:hAnsi="Times New Roman" w:cs="Times New Roman"/>
                <w:bCs/>
                <w:sz w:val="24"/>
                <w:szCs w:val="24"/>
              </w:rPr>
              <w:t xml:space="preserve">Kasmėnesiniai klasių seniūnų ir Mokinių tarybos susirinkimai </w:t>
            </w:r>
            <w:r w:rsidR="00DC34C4">
              <w:rPr>
                <w:rFonts w:ascii="Times New Roman" w:hAnsi="Times New Roman" w:cs="Times New Roman"/>
                <w:bCs/>
                <w:sz w:val="24"/>
                <w:szCs w:val="24"/>
              </w:rPr>
              <w:t>į</w:t>
            </w:r>
            <w:r w:rsidRPr="00DC34C4">
              <w:rPr>
                <w:rFonts w:ascii="Times New Roman" w:hAnsi="Times New Roman" w:cs="Times New Roman"/>
                <w:bCs/>
                <w:sz w:val="24"/>
                <w:szCs w:val="24"/>
              </w:rPr>
              <w:t>traukė mokinius į</w:t>
            </w:r>
            <w:r w:rsidR="00710E41" w:rsidRPr="00DC34C4">
              <w:rPr>
                <w:rFonts w:ascii="Times New Roman" w:hAnsi="Times New Roman" w:cs="Times New Roman"/>
                <w:bCs/>
                <w:sz w:val="24"/>
                <w:szCs w:val="24"/>
              </w:rPr>
              <w:t xml:space="preserve"> gimnaz</w:t>
            </w:r>
            <w:r w:rsidRPr="00DC34C4">
              <w:rPr>
                <w:rFonts w:ascii="Times New Roman" w:hAnsi="Times New Roman" w:cs="Times New Roman"/>
                <w:bCs/>
                <w:sz w:val="24"/>
                <w:szCs w:val="24"/>
              </w:rPr>
              <w:t xml:space="preserve">ijos veiklas ir jų organizavimą. </w:t>
            </w:r>
            <w:r w:rsidR="00710E41" w:rsidRPr="00DC34C4">
              <w:rPr>
                <w:rFonts w:ascii="Times New Roman" w:hAnsi="Times New Roman" w:cs="Times New Roman"/>
                <w:bCs/>
                <w:sz w:val="24"/>
                <w:szCs w:val="24"/>
              </w:rPr>
              <w:t>Skatinamas mokinių popamokinis bendravimas ir organizuot</w:t>
            </w:r>
            <w:r w:rsidR="00657C7D" w:rsidRPr="00DC34C4">
              <w:rPr>
                <w:rFonts w:ascii="Times New Roman" w:hAnsi="Times New Roman" w:cs="Times New Roman"/>
                <w:bCs/>
                <w:sz w:val="24"/>
                <w:szCs w:val="24"/>
              </w:rPr>
              <w:t>i 2 Folkloro F9 renginiai (04-05 mėn.), 3 knygų klubo susitikimai, inicijuota iniciatyva „Pasidalink knyga su nuteistuoju“.</w:t>
            </w:r>
            <w:r w:rsidR="00710E41" w:rsidRPr="00DC34C4">
              <w:rPr>
                <w:rFonts w:ascii="Times New Roman" w:hAnsi="Times New Roman" w:cs="Times New Roman"/>
                <w:bCs/>
                <w:sz w:val="24"/>
                <w:szCs w:val="24"/>
              </w:rPr>
              <w:t xml:space="preserve"> </w:t>
            </w:r>
          </w:p>
          <w:p w14:paraId="28FF84F9" w14:textId="0098B2AE" w:rsidR="00710E41" w:rsidRDefault="00710E41" w:rsidP="00072E2C">
            <w:pPr>
              <w:pStyle w:val="Sraopastraipa"/>
              <w:numPr>
                <w:ilvl w:val="0"/>
                <w:numId w:val="4"/>
              </w:numPr>
              <w:spacing w:after="0" w:line="240" w:lineRule="auto"/>
              <w:ind w:right="36"/>
              <w:jc w:val="both"/>
              <w:rPr>
                <w:rFonts w:ascii="Times New Roman" w:hAnsi="Times New Roman" w:cs="Times New Roman"/>
                <w:bCs/>
                <w:sz w:val="24"/>
                <w:szCs w:val="24"/>
              </w:rPr>
            </w:pPr>
            <w:r w:rsidRPr="00DC34C4">
              <w:rPr>
                <w:rFonts w:ascii="Times New Roman" w:hAnsi="Times New Roman" w:cs="Times New Roman"/>
                <w:sz w:val="24"/>
                <w:szCs w:val="24"/>
              </w:rPr>
              <w:t>Atsižvelgiant į mokinių amžių ir poreikius, gimnazijoje nuosekliai vykdoma ugdymo karjerai veikla – siekiama padėti mokiniams išsiaiškinti būsimos profesinės karjeros tikslus, supažindinti su darbo įvairove ir padėti įgyti gebėjimų planuoti tolimesnį mokymąsi, studijas ir profesinę karjerą, vyksta teminiai ugdymo karjerai užsiėmimai</w:t>
            </w:r>
            <w:r w:rsidR="00B27C03" w:rsidRPr="00DC34C4">
              <w:rPr>
                <w:rFonts w:ascii="Times New Roman" w:hAnsi="Times New Roman" w:cs="Times New Roman"/>
                <w:sz w:val="24"/>
                <w:szCs w:val="24"/>
              </w:rPr>
              <w:t xml:space="preserve"> („Rask ir pasirink“, Siek, planuok, veik“</w:t>
            </w:r>
            <w:r w:rsidR="001A7AAF" w:rsidRPr="00DC34C4">
              <w:rPr>
                <w:rFonts w:ascii="Times New Roman" w:hAnsi="Times New Roman" w:cs="Times New Roman"/>
                <w:sz w:val="24"/>
                <w:szCs w:val="24"/>
              </w:rPr>
              <w:t>, „Mokymosi galimybės ir profesijos pasirinkimas“</w:t>
            </w:r>
            <w:r w:rsidR="00B27C03" w:rsidRPr="00DC34C4">
              <w:rPr>
                <w:rFonts w:ascii="Times New Roman" w:hAnsi="Times New Roman" w:cs="Times New Roman"/>
                <w:sz w:val="24"/>
                <w:szCs w:val="24"/>
              </w:rPr>
              <w:t>)</w:t>
            </w:r>
            <w:r w:rsidRPr="00DC34C4">
              <w:rPr>
                <w:rFonts w:ascii="Times New Roman" w:hAnsi="Times New Roman" w:cs="Times New Roman"/>
                <w:sz w:val="24"/>
                <w:szCs w:val="24"/>
              </w:rPr>
              <w:t>, Lietuvos universitetų organizuojamos paskaitos</w:t>
            </w:r>
            <w:r w:rsidR="001A7AAF" w:rsidRPr="00DC34C4">
              <w:rPr>
                <w:rFonts w:ascii="Times New Roman" w:hAnsi="Times New Roman" w:cs="Times New Roman"/>
                <w:sz w:val="24"/>
                <w:szCs w:val="24"/>
              </w:rPr>
              <w:t xml:space="preserve"> (daugiau nei 50 veiklų).</w:t>
            </w:r>
            <w:r w:rsidRPr="00DC34C4">
              <w:rPr>
                <w:rFonts w:ascii="Times New Roman" w:hAnsi="Times New Roman" w:cs="Times New Roman"/>
                <w:sz w:val="24"/>
                <w:szCs w:val="24"/>
              </w:rPr>
              <w:t xml:space="preserve"> Mokiniams teikiama informacija apie studijų galimybes, priėmimo sąlygas, įgyjamas profesijas ir kvalifikacijas profesinėse ir aukštosiose mokyklose Lietuvoje ir užsienyje. Vyko susitikimai</w:t>
            </w:r>
            <w:r w:rsidR="00555B07" w:rsidRPr="00DC34C4">
              <w:rPr>
                <w:rFonts w:ascii="Times New Roman" w:hAnsi="Times New Roman" w:cs="Times New Roman"/>
                <w:sz w:val="24"/>
                <w:szCs w:val="24"/>
              </w:rPr>
              <w:t xml:space="preserve"> su Lietuvos kariuomen</w:t>
            </w:r>
            <w:r w:rsidR="00552A6C" w:rsidRPr="00DC34C4">
              <w:rPr>
                <w:rFonts w:ascii="Times New Roman" w:hAnsi="Times New Roman" w:cs="Times New Roman"/>
                <w:sz w:val="24"/>
                <w:szCs w:val="24"/>
              </w:rPr>
              <w:t>ės ats</w:t>
            </w:r>
            <w:r w:rsidR="00555B07" w:rsidRPr="00DC34C4">
              <w:rPr>
                <w:rFonts w:ascii="Times New Roman" w:hAnsi="Times New Roman" w:cs="Times New Roman"/>
                <w:sz w:val="24"/>
                <w:szCs w:val="24"/>
              </w:rPr>
              <w:t>t</w:t>
            </w:r>
            <w:r w:rsidR="00552A6C" w:rsidRPr="00DC34C4">
              <w:rPr>
                <w:rFonts w:ascii="Times New Roman" w:hAnsi="Times New Roman" w:cs="Times New Roman"/>
                <w:sz w:val="24"/>
                <w:szCs w:val="24"/>
              </w:rPr>
              <w:t>o</w:t>
            </w:r>
            <w:r w:rsidR="00555B07" w:rsidRPr="00DC34C4">
              <w:rPr>
                <w:rFonts w:ascii="Times New Roman" w:hAnsi="Times New Roman" w:cs="Times New Roman"/>
                <w:sz w:val="24"/>
                <w:szCs w:val="24"/>
              </w:rPr>
              <w:t xml:space="preserve">vais, dalyvauta Baltic </w:t>
            </w:r>
            <w:proofErr w:type="spellStart"/>
            <w:r w:rsidR="00555B07" w:rsidRPr="00DC34C4">
              <w:rPr>
                <w:rFonts w:ascii="Times New Roman" w:hAnsi="Times New Roman" w:cs="Times New Roman"/>
                <w:sz w:val="24"/>
                <w:szCs w:val="24"/>
              </w:rPr>
              <w:t>Council</w:t>
            </w:r>
            <w:proofErr w:type="spellEnd"/>
            <w:r w:rsidR="00555B07" w:rsidRPr="00DC34C4">
              <w:rPr>
                <w:rFonts w:ascii="Times New Roman" w:hAnsi="Times New Roman" w:cs="Times New Roman"/>
                <w:sz w:val="24"/>
                <w:szCs w:val="24"/>
              </w:rPr>
              <w:t xml:space="preserve"> Lietuva</w:t>
            </w:r>
            <w:r w:rsidR="00253D2C" w:rsidRPr="00DC34C4">
              <w:rPr>
                <w:rFonts w:ascii="Times New Roman" w:hAnsi="Times New Roman" w:cs="Times New Roman"/>
                <w:sz w:val="24"/>
                <w:szCs w:val="24"/>
              </w:rPr>
              <w:t>,</w:t>
            </w:r>
            <w:r w:rsidR="00555B07" w:rsidRPr="00DC34C4">
              <w:rPr>
                <w:rFonts w:ascii="Times New Roman" w:hAnsi="Times New Roman" w:cs="Times New Roman"/>
                <w:sz w:val="24"/>
                <w:szCs w:val="24"/>
              </w:rPr>
              <w:t xml:space="preserve"> </w:t>
            </w:r>
            <w:r w:rsidR="00253D2C" w:rsidRPr="00DC34C4">
              <w:rPr>
                <w:rFonts w:ascii="Times New Roman" w:hAnsi="Times New Roman" w:cs="Times New Roman"/>
                <w:sz w:val="24"/>
                <w:szCs w:val="24"/>
              </w:rPr>
              <w:t xml:space="preserve">ISM universiteto, KASTU </w:t>
            </w:r>
            <w:proofErr w:type="spellStart"/>
            <w:r w:rsidR="00253D2C" w:rsidRPr="00DC34C4">
              <w:rPr>
                <w:rFonts w:ascii="Times New Roman" w:hAnsi="Times New Roman" w:cs="Times New Roman"/>
                <w:sz w:val="24"/>
                <w:szCs w:val="24"/>
              </w:rPr>
              <w:t>Internacional</w:t>
            </w:r>
            <w:proofErr w:type="spellEnd"/>
            <w:r w:rsidR="00253D2C" w:rsidRPr="00DC34C4">
              <w:rPr>
                <w:rFonts w:ascii="Times New Roman" w:hAnsi="Times New Roman" w:cs="Times New Roman"/>
                <w:sz w:val="24"/>
                <w:szCs w:val="24"/>
              </w:rPr>
              <w:t xml:space="preserve"> </w:t>
            </w:r>
            <w:r w:rsidR="00555B07" w:rsidRPr="00DC34C4">
              <w:rPr>
                <w:rFonts w:ascii="Times New Roman" w:hAnsi="Times New Roman" w:cs="Times New Roman"/>
                <w:sz w:val="24"/>
                <w:szCs w:val="24"/>
              </w:rPr>
              <w:t>nuotolini</w:t>
            </w:r>
            <w:r w:rsidR="00253D2C" w:rsidRPr="00DC34C4">
              <w:rPr>
                <w:rFonts w:ascii="Times New Roman" w:hAnsi="Times New Roman" w:cs="Times New Roman"/>
                <w:sz w:val="24"/>
                <w:szCs w:val="24"/>
              </w:rPr>
              <w:t xml:space="preserve">uose </w:t>
            </w:r>
            <w:r w:rsidR="00555B07" w:rsidRPr="00DC34C4">
              <w:rPr>
                <w:rFonts w:ascii="Times New Roman" w:hAnsi="Times New Roman" w:cs="Times New Roman"/>
                <w:sz w:val="24"/>
                <w:szCs w:val="24"/>
              </w:rPr>
              <w:t>rengin</w:t>
            </w:r>
            <w:r w:rsidR="00253D2C" w:rsidRPr="00DC34C4">
              <w:rPr>
                <w:rFonts w:ascii="Times New Roman" w:hAnsi="Times New Roman" w:cs="Times New Roman"/>
                <w:sz w:val="24"/>
                <w:szCs w:val="24"/>
              </w:rPr>
              <w:t>iuose</w:t>
            </w:r>
            <w:r w:rsidR="00555B07" w:rsidRPr="00DC34C4">
              <w:rPr>
                <w:rFonts w:ascii="Times New Roman" w:hAnsi="Times New Roman" w:cs="Times New Roman"/>
                <w:sz w:val="24"/>
                <w:szCs w:val="24"/>
              </w:rPr>
              <w:t>, VDU mini studijų mugėje</w:t>
            </w:r>
            <w:r w:rsidR="00552A6C" w:rsidRPr="00DC34C4">
              <w:rPr>
                <w:rFonts w:ascii="Times New Roman" w:hAnsi="Times New Roman" w:cs="Times New Roman"/>
                <w:sz w:val="24"/>
                <w:szCs w:val="24"/>
              </w:rPr>
              <w:t>, V</w:t>
            </w:r>
            <w:r w:rsidRPr="00DC34C4">
              <w:rPr>
                <w:rFonts w:ascii="Times New Roman" w:hAnsi="Times New Roman" w:cs="Times New Roman"/>
                <w:sz w:val="24"/>
                <w:szCs w:val="24"/>
              </w:rPr>
              <w:t>U</w:t>
            </w:r>
            <w:r w:rsidR="00552A6C" w:rsidRPr="00DC34C4">
              <w:rPr>
                <w:rFonts w:ascii="Times New Roman" w:hAnsi="Times New Roman" w:cs="Times New Roman"/>
                <w:sz w:val="24"/>
                <w:szCs w:val="24"/>
              </w:rPr>
              <w:t>, VILNIUS TECH</w:t>
            </w:r>
            <w:r w:rsidRPr="00DC34C4">
              <w:rPr>
                <w:rFonts w:ascii="Times New Roman" w:hAnsi="Times New Roman" w:cs="Times New Roman"/>
                <w:sz w:val="24"/>
                <w:szCs w:val="24"/>
              </w:rPr>
              <w:t xml:space="preserve">, </w:t>
            </w:r>
            <w:r w:rsidR="00552A6C" w:rsidRPr="00DC34C4">
              <w:rPr>
                <w:rFonts w:ascii="Times New Roman" w:hAnsi="Times New Roman" w:cs="Times New Roman"/>
                <w:sz w:val="24"/>
                <w:szCs w:val="24"/>
              </w:rPr>
              <w:t>SMK, Jono Žemaičio</w:t>
            </w:r>
            <w:r w:rsidR="00DC34C4">
              <w:rPr>
                <w:rFonts w:ascii="Times New Roman" w:hAnsi="Times New Roman" w:cs="Times New Roman"/>
                <w:sz w:val="24"/>
                <w:szCs w:val="24"/>
              </w:rPr>
              <w:t xml:space="preserve"> </w:t>
            </w:r>
            <w:r w:rsidR="00552A6C" w:rsidRPr="00DC34C4">
              <w:rPr>
                <w:rFonts w:ascii="Times New Roman" w:hAnsi="Times New Roman" w:cs="Times New Roman"/>
                <w:sz w:val="24"/>
                <w:szCs w:val="24"/>
              </w:rPr>
              <w:t xml:space="preserve">karo akademijos susitikimuose ir pristatymuose. </w:t>
            </w:r>
            <w:r w:rsidR="00DC34C4" w:rsidRPr="00DC34C4">
              <w:rPr>
                <w:rFonts w:ascii="Times New Roman" w:hAnsi="Times New Roman" w:cs="Times New Roman"/>
                <w:bCs/>
                <w:sz w:val="24"/>
                <w:szCs w:val="24"/>
              </w:rPr>
              <w:t xml:space="preserve">Vyko 9 profesinio informavimo ir </w:t>
            </w:r>
            <w:proofErr w:type="spellStart"/>
            <w:r w:rsidR="00DC34C4" w:rsidRPr="00DC34C4">
              <w:rPr>
                <w:rFonts w:ascii="Times New Roman" w:hAnsi="Times New Roman" w:cs="Times New Roman"/>
                <w:bCs/>
                <w:sz w:val="24"/>
                <w:szCs w:val="24"/>
              </w:rPr>
              <w:t>veiklinimo</w:t>
            </w:r>
            <w:proofErr w:type="spellEnd"/>
            <w:r w:rsidR="00DC34C4" w:rsidRPr="00DC34C4">
              <w:rPr>
                <w:rFonts w:ascii="Times New Roman" w:hAnsi="Times New Roman" w:cs="Times New Roman"/>
                <w:bCs/>
                <w:sz w:val="24"/>
                <w:szCs w:val="24"/>
              </w:rPr>
              <w:t xml:space="preserve"> išvykos.</w:t>
            </w:r>
          </w:p>
          <w:p w14:paraId="3B5EFC91" w14:textId="755BF8FA" w:rsidR="00DC34C4" w:rsidRPr="00DC34C4" w:rsidRDefault="00DC34C4" w:rsidP="00DC34C4">
            <w:pPr>
              <w:pStyle w:val="Sraopastraipa"/>
              <w:spacing w:after="0" w:line="240" w:lineRule="auto"/>
              <w:ind w:right="36"/>
              <w:jc w:val="both"/>
              <w:rPr>
                <w:rFonts w:ascii="Times New Roman" w:hAnsi="Times New Roman" w:cs="Times New Roman"/>
                <w:bCs/>
                <w:sz w:val="24"/>
                <w:szCs w:val="24"/>
              </w:rPr>
            </w:pPr>
            <w:r>
              <w:rPr>
                <w:rFonts w:ascii="Times New Roman" w:hAnsi="Times New Roman" w:cs="Times New Roman"/>
                <w:bCs/>
                <w:sz w:val="24"/>
                <w:szCs w:val="24"/>
              </w:rPr>
              <w:t xml:space="preserve">Balandžio – birželio mėnesiais gimnazistai lankėsi įvairiose įstaigose ir įmonėse, siekdami susipažinti su jų darbo specifika bei profesijos pasirinkimo galimybėmis. Veiklose „Šok į tėvų klumpes“ buvo suorganizuota 17 išvykų </w:t>
            </w:r>
            <w:r w:rsidR="00634729">
              <w:rPr>
                <w:rFonts w:ascii="Times New Roman" w:hAnsi="Times New Roman" w:cs="Times New Roman"/>
                <w:bCs/>
                <w:sz w:val="24"/>
                <w:szCs w:val="24"/>
              </w:rPr>
              <w:t xml:space="preserve">– </w:t>
            </w:r>
            <w:r>
              <w:rPr>
                <w:rFonts w:ascii="Times New Roman" w:hAnsi="Times New Roman" w:cs="Times New Roman"/>
                <w:bCs/>
                <w:sz w:val="24"/>
                <w:szCs w:val="24"/>
              </w:rPr>
              <w:t>susitikimų.</w:t>
            </w:r>
          </w:p>
          <w:p w14:paraId="013BCB8D" w14:textId="222B26C7" w:rsidR="008C2D10" w:rsidRPr="00DC34C4" w:rsidRDefault="002D5E9C" w:rsidP="008C2D10">
            <w:pPr>
              <w:pStyle w:val="Sraopastraipa"/>
              <w:numPr>
                <w:ilvl w:val="0"/>
                <w:numId w:val="4"/>
              </w:numPr>
              <w:tabs>
                <w:tab w:val="left" w:pos="2441"/>
              </w:tabs>
              <w:spacing w:line="240" w:lineRule="auto"/>
              <w:ind w:right="30"/>
              <w:jc w:val="both"/>
              <w:rPr>
                <w:rFonts w:ascii="Times New Roman" w:hAnsi="Times New Roman" w:cs="Times New Roman"/>
                <w:sz w:val="24"/>
                <w:szCs w:val="24"/>
                <w:lang w:eastAsia="lt-LT"/>
              </w:rPr>
            </w:pPr>
            <w:r w:rsidRPr="00DC34C4">
              <w:rPr>
                <w:rFonts w:ascii="Times New Roman" w:hAnsi="Times New Roman" w:cs="Times New Roman"/>
                <w:sz w:val="24"/>
                <w:szCs w:val="24"/>
              </w:rPr>
              <w:t xml:space="preserve">Gimnazija </w:t>
            </w:r>
            <w:r w:rsidR="008C2D10" w:rsidRPr="00DC34C4">
              <w:rPr>
                <w:rFonts w:ascii="Times New Roman" w:hAnsi="Times New Roman" w:cs="Times New Roman"/>
                <w:sz w:val="24"/>
                <w:szCs w:val="24"/>
              </w:rPr>
              <w:t>vykdo viešinimo veiklas.</w:t>
            </w:r>
            <w:r w:rsidRPr="00DC34C4">
              <w:rPr>
                <w:rFonts w:ascii="Times New Roman" w:hAnsi="Times New Roman" w:cs="Times New Roman"/>
                <w:sz w:val="24"/>
                <w:szCs w:val="24"/>
              </w:rPr>
              <w:t xml:space="preserve"> 2024 m. sausio 30 d. tradiciškai Šv. Kristoforo gimnazijos atstovai dalyvavo Vilniaus </w:t>
            </w:r>
            <w:proofErr w:type="spellStart"/>
            <w:r w:rsidRPr="00DC34C4">
              <w:rPr>
                <w:rFonts w:ascii="Times New Roman" w:hAnsi="Times New Roman" w:cs="Times New Roman"/>
                <w:sz w:val="24"/>
                <w:szCs w:val="24"/>
              </w:rPr>
              <w:t>šv.</w:t>
            </w:r>
            <w:proofErr w:type="spellEnd"/>
            <w:r w:rsidRPr="00DC34C4">
              <w:rPr>
                <w:rFonts w:ascii="Times New Roman" w:hAnsi="Times New Roman" w:cs="Times New Roman"/>
                <w:sz w:val="24"/>
                <w:szCs w:val="24"/>
              </w:rPr>
              <w:t xml:space="preserve"> Kristoforo progimnazijos karjeros ugdymo dienos renginyje „Renkuosi ateitį“, kurio metu 8 kl. mokiniams pristatė gimnazijoje vykdomą veiklą, teikiamas ugdymo(</w:t>
            </w:r>
            <w:proofErr w:type="spellStart"/>
            <w:r w:rsidRPr="00DC34C4">
              <w:rPr>
                <w:rFonts w:ascii="Times New Roman" w:hAnsi="Times New Roman" w:cs="Times New Roman"/>
                <w:sz w:val="24"/>
                <w:szCs w:val="24"/>
              </w:rPr>
              <w:t>si</w:t>
            </w:r>
            <w:proofErr w:type="spellEnd"/>
            <w:r w:rsidRPr="00DC34C4">
              <w:rPr>
                <w:rFonts w:ascii="Times New Roman" w:hAnsi="Times New Roman" w:cs="Times New Roman"/>
                <w:sz w:val="24"/>
                <w:szCs w:val="24"/>
              </w:rPr>
              <w:t xml:space="preserve">) galimybes. Vasario 29 d. mūsų gimnazijos atstovai Vilniaus Emilijos </w:t>
            </w:r>
            <w:proofErr w:type="spellStart"/>
            <w:r w:rsidRPr="00DC34C4">
              <w:rPr>
                <w:rFonts w:ascii="Times New Roman" w:hAnsi="Times New Roman" w:cs="Times New Roman"/>
                <w:sz w:val="24"/>
                <w:szCs w:val="24"/>
              </w:rPr>
              <w:t>Pliaterytės</w:t>
            </w:r>
            <w:proofErr w:type="spellEnd"/>
            <w:r w:rsidRPr="00DC34C4">
              <w:rPr>
                <w:rFonts w:ascii="Times New Roman" w:hAnsi="Times New Roman" w:cs="Times New Roman"/>
                <w:sz w:val="24"/>
                <w:szCs w:val="24"/>
              </w:rPr>
              <w:t xml:space="preserve"> progimnazijos aštuntokams ir jų tėvams pristatė gimnaziją, galimybes, pasakojo apie savo patirtis ir kodėl jie pasirinko Šv. Kristoforo gimnaziją. 2024 m. balandžio 9 d vyko kasmetinė </w:t>
            </w:r>
            <w:r w:rsidRPr="00DC34C4">
              <w:rPr>
                <w:rFonts w:ascii="Times New Roman" w:hAnsi="Times New Roman" w:cs="Times New Roman"/>
                <w:sz w:val="24"/>
                <w:szCs w:val="24"/>
                <w:lang w:eastAsia="lt-LT"/>
              </w:rPr>
              <w:t xml:space="preserve">Šv. Kristoforo gimnazijos </w:t>
            </w:r>
            <w:r w:rsidRPr="00DC34C4">
              <w:rPr>
                <w:rFonts w:ascii="Times New Roman" w:hAnsi="Times New Roman" w:cs="Times New Roman"/>
                <w:bCs/>
                <w:sz w:val="24"/>
                <w:szCs w:val="24"/>
                <w:lang w:eastAsia="lt-LT"/>
              </w:rPr>
              <w:t>Atvirų durų diena</w:t>
            </w:r>
            <w:r w:rsidRPr="00DC34C4">
              <w:rPr>
                <w:rFonts w:ascii="Times New Roman" w:hAnsi="Times New Roman" w:cs="Times New Roman"/>
                <w:sz w:val="24"/>
                <w:szCs w:val="24"/>
              </w:rPr>
              <w:t xml:space="preserve">, kuri </w:t>
            </w:r>
            <w:r w:rsidRPr="00DC34C4">
              <w:rPr>
                <w:rFonts w:ascii="Times New Roman" w:hAnsi="Times New Roman" w:cs="Times New Roman"/>
                <w:bCs/>
                <w:sz w:val="24"/>
                <w:szCs w:val="24"/>
                <w:lang w:eastAsia="lt-LT"/>
              </w:rPr>
              <w:t xml:space="preserve">sudaro galimybes </w:t>
            </w:r>
            <w:r w:rsidRPr="00DC34C4">
              <w:rPr>
                <w:rFonts w:ascii="Times New Roman" w:hAnsi="Times New Roman" w:cs="Times New Roman"/>
                <w:sz w:val="24"/>
                <w:szCs w:val="24"/>
                <w:lang w:eastAsia="lt-LT"/>
              </w:rPr>
              <w:t>būsimiems mokiniams ir jų tėvams susipažinti su gimnazijoje vykdoma veikla, teikiamomis ugdymo(</w:t>
            </w:r>
            <w:proofErr w:type="spellStart"/>
            <w:r w:rsidRPr="00DC34C4">
              <w:rPr>
                <w:rFonts w:ascii="Times New Roman" w:hAnsi="Times New Roman" w:cs="Times New Roman"/>
                <w:sz w:val="24"/>
                <w:szCs w:val="24"/>
                <w:lang w:eastAsia="lt-LT"/>
              </w:rPr>
              <w:t>si</w:t>
            </w:r>
            <w:proofErr w:type="spellEnd"/>
            <w:r w:rsidRPr="00DC34C4">
              <w:rPr>
                <w:rFonts w:ascii="Times New Roman" w:hAnsi="Times New Roman" w:cs="Times New Roman"/>
                <w:sz w:val="24"/>
                <w:szCs w:val="24"/>
                <w:lang w:eastAsia="lt-LT"/>
              </w:rPr>
              <w:t>) galimybėmis, bendruomene, aplinka</w:t>
            </w:r>
            <w:r w:rsidR="008C2D10" w:rsidRPr="00DC34C4">
              <w:rPr>
                <w:rFonts w:ascii="Times New Roman" w:hAnsi="Times New Roman" w:cs="Times New Roman"/>
                <w:sz w:val="24"/>
                <w:szCs w:val="24"/>
                <w:lang w:eastAsia="lt-LT"/>
              </w:rPr>
              <w:t>, o mūsų gimnazijos</w:t>
            </w:r>
            <w:r w:rsidR="008C2D10" w:rsidRPr="00DC34C4">
              <w:rPr>
                <w:rFonts w:ascii="Times New Roman" w:hAnsi="Times New Roman" w:cs="Times New Roman"/>
                <w:sz w:val="24"/>
                <w:szCs w:val="24"/>
              </w:rPr>
              <w:t xml:space="preserve"> mokiniai stiprina savo gebėjimus ir kompetencijas bei skleidžia informaciją apie gimnaziją.</w:t>
            </w:r>
          </w:p>
          <w:p w14:paraId="5306BAB9" w14:textId="53223B78" w:rsidR="008C2D10" w:rsidRPr="00DC34C4" w:rsidRDefault="002D5E9C" w:rsidP="008C2D10">
            <w:pPr>
              <w:pStyle w:val="Sraopastraipa"/>
              <w:numPr>
                <w:ilvl w:val="0"/>
                <w:numId w:val="4"/>
              </w:numPr>
              <w:tabs>
                <w:tab w:val="left" w:pos="2441"/>
              </w:tabs>
              <w:spacing w:line="240" w:lineRule="auto"/>
              <w:ind w:right="36"/>
              <w:jc w:val="both"/>
              <w:rPr>
                <w:rFonts w:ascii="Times New Roman" w:hAnsi="Times New Roman" w:cs="Times New Roman"/>
                <w:sz w:val="24"/>
                <w:szCs w:val="24"/>
              </w:rPr>
            </w:pPr>
            <w:r w:rsidRPr="00DC34C4">
              <w:rPr>
                <w:rFonts w:ascii="Times New Roman" w:hAnsi="Times New Roman" w:cs="Times New Roman"/>
                <w:sz w:val="24"/>
                <w:szCs w:val="24"/>
              </w:rPr>
              <w:t xml:space="preserve">Palaikomas bendradarbiavimas su Vilniaus </w:t>
            </w:r>
            <w:proofErr w:type="spellStart"/>
            <w:r w:rsidR="00710E41" w:rsidRPr="00DC34C4">
              <w:rPr>
                <w:rFonts w:ascii="Times New Roman" w:hAnsi="Times New Roman" w:cs="Times New Roman"/>
                <w:sz w:val="24"/>
                <w:szCs w:val="24"/>
              </w:rPr>
              <w:t>šv.</w:t>
            </w:r>
            <w:proofErr w:type="spellEnd"/>
            <w:r w:rsidR="00710E41" w:rsidRPr="00DC34C4">
              <w:rPr>
                <w:rFonts w:ascii="Times New Roman" w:hAnsi="Times New Roman" w:cs="Times New Roman"/>
                <w:sz w:val="24"/>
                <w:szCs w:val="24"/>
              </w:rPr>
              <w:t xml:space="preserve"> Kristoforo progimnazija. Tradiciškai progimnazijos pirmų klasių mokiniai palydi abiturientus Paskutinio skambučio šventėje, o IV-ų klasių gimnazistai padr</w:t>
            </w:r>
            <w:r w:rsidR="008C2D10" w:rsidRPr="00DC34C4">
              <w:rPr>
                <w:rFonts w:ascii="Times New Roman" w:hAnsi="Times New Roman" w:cs="Times New Roman"/>
                <w:sz w:val="24"/>
                <w:szCs w:val="24"/>
              </w:rPr>
              <w:t xml:space="preserve">ąsina pirmokus Rugsėjo pirmąją. </w:t>
            </w:r>
            <w:r w:rsidR="00710E41" w:rsidRPr="00DC34C4">
              <w:rPr>
                <w:rFonts w:ascii="Times New Roman" w:hAnsi="Times New Roman" w:cs="Times New Roman"/>
                <w:sz w:val="24"/>
                <w:szCs w:val="24"/>
              </w:rPr>
              <w:t>„Žiburio“ pradin</w:t>
            </w:r>
            <w:r w:rsidR="008C2D10" w:rsidRPr="00DC34C4">
              <w:rPr>
                <w:rFonts w:ascii="Times New Roman" w:hAnsi="Times New Roman" w:cs="Times New Roman"/>
                <w:sz w:val="24"/>
                <w:szCs w:val="24"/>
              </w:rPr>
              <w:t>ės</w:t>
            </w:r>
            <w:r w:rsidR="00710E41" w:rsidRPr="00DC34C4">
              <w:rPr>
                <w:rFonts w:ascii="Times New Roman" w:hAnsi="Times New Roman" w:cs="Times New Roman"/>
                <w:sz w:val="24"/>
                <w:szCs w:val="24"/>
              </w:rPr>
              <w:t xml:space="preserve"> mokykl</w:t>
            </w:r>
            <w:r w:rsidR="008C2D10" w:rsidRPr="00DC34C4">
              <w:rPr>
                <w:rFonts w:ascii="Times New Roman" w:hAnsi="Times New Roman" w:cs="Times New Roman"/>
                <w:sz w:val="24"/>
                <w:szCs w:val="24"/>
              </w:rPr>
              <w:t>os bendruomenei padėjome suorganizuoti gimnazijos aktų salėje bendruomeninį renginį – diskoteką.</w:t>
            </w:r>
          </w:p>
          <w:p w14:paraId="00C8B2C1" w14:textId="77777777" w:rsidR="008C2D10" w:rsidRPr="00DC34C4" w:rsidRDefault="006A6508" w:rsidP="008C2D10">
            <w:pPr>
              <w:pStyle w:val="Sraopastraipa"/>
              <w:numPr>
                <w:ilvl w:val="0"/>
                <w:numId w:val="4"/>
              </w:numPr>
              <w:spacing w:after="0" w:line="240" w:lineRule="auto"/>
              <w:jc w:val="both"/>
              <w:rPr>
                <w:rFonts w:ascii="Times New Roman" w:hAnsi="Times New Roman" w:cs="Times New Roman"/>
                <w:color w:val="000000"/>
                <w:sz w:val="24"/>
                <w:szCs w:val="24"/>
              </w:rPr>
            </w:pPr>
            <w:r w:rsidRPr="00DC34C4">
              <w:rPr>
                <w:rFonts w:ascii="Times New Roman" w:hAnsi="Times New Roman" w:cs="Times New Roman"/>
                <w:sz w:val="24"/>
                <w:szCs w:val="24"/>
              </w:rPr>
              <w:lastRenderedPageBreak/>
              <w:t xml:space="preserve">Į gimnazijos veiklas ir jų organizavimą labiau įtraukta Metodinė taryba, rengiami kasmėnesiniai susitikimai (paskutinis mėnesio trečiadienis), visi nariai dalyvauja Vadovų </w:t>
            </w:r>
            <w:r w:rsidR="002D5E9C" w:rsidRPr="00DC34C4">
              <w:rPr>
                <w:rFonts w:ascii="Times New Roman" w:hAnsi="Times New Roman" w:cs="Times New Roman"/>
                <w:sz w:val="24"/>
                <w:szCs w:val="24"/>
              </w:rPr>
              <w:t>komandos lyderystės k</w:t>
            </w:r>
            <w:r w:rsidR="008C2D10" w:rsidRPr="00DC34C4">
              <w:rPr>
                <w:rFonts w:ascii="Times New Roman" w:hAnsi="Times New Roman" w:cs="Times New Roman"/>
                <w:sz w:val="24"/>
                <w:szCs w:val="24"/>
              </w:rPr>
              <w:t>ompetencijų ugdymo programoje.</w:t>
            </w:r>
          </w:p>
          <w:p w14:paraId="2780787B" w14:textId="77777777" w:rsidR="00892245" w:rsidRPr="00DC34C4" w:rsidRDefault="00892245" w:rsidP="008C2D10">
            <w:pPr>
              <w:pStyle w:val="Sraopastraipa"/>
              <w:numPr>
                <w:ilvl w:val="0"/>
                <w:numId w:val="4"/>
              </w:numPr>
              <w:spacing w:after="0" w:line="240" w:lineRule="auto"/>
              <w:jc w:val="both"/>
              <w:rPr>
                <w:rFonts w:ascii="Times New Roman" w:hAnsi="Times New Roman" w:cs="Times New Roman"/>
                <w:color w:val="000000"/>
                <w:sz w:val="24"/>
                <w:szCs w:val="24"/>
              </w:rPr>
            </w:pPr>
            <w:r w:rsidRPr="00DC34C4">
              <w:rPr>
                <w:rFonts w:ascii="Times New Roman" w:hAnsi="Times New Roman" w:cs="Times New Roman"/>
                <w:sz w:val="24"/>
                <w:szCs w:val="24"/>
              </w:rPr>
              <w:t>O</w:t>
            </w:r>
            <w:r w:rsidR="008C2D10" w:rsidRPr="00DC34C4">
              <w:rPr>
                <w:rFonts w:ascii="Times New Roman" w:hAnsi="Times New Roman" w:cs="Times New Roman"/>
                <w:sz w:val="24"/>
                <w:szCs w:val="24"/>
              </w:rPr>
              <w:t xml:space="preserve">rganizuojami tėvų komiteto pirmininkų susirinkimai (kovo 5 d. ir </w:t>
            </w:r>
            <w:r w:rsidRPr="00DC34C4">
              <w:rPr>
                <w:rFonts w:ascii="Times New Roman" w:hAnsi="Times New Roman" w:cs="Times New Roman"/>
                <w:sz w:val="24"/>
                <w:szCs w:val="24"/>
              </w:rPr>
              <w:t>spalio 16 d.), skatina tėvų įsitraukimą bei atsakomybę dėl informacijos perdavimo klasės mokinių tėveliams.</w:t>
            </w:r>
          </w:p>
          <w:p w14:paraId="1C786721" w14:textId="77777777" w:rsidR="00892245" w:rsidRPr="00DC34C4" w:rsidRDefault="00710E41" w:rsidP="00892245">
            <w:pPr>
              <w:pStyle w:val="Sraopastraipa"/>
              <w:spacing w:after="0" w:line="240" w:lineRule="auto"/>
              <w:jc w:val="both"/>
              <w:rPr>
                <w:rStyle w:val="BodyText2"/>
                <w:rFonts w:eastAsiaTheme="majorEastAsia"/>
                <w:color w:val="auto"/>
                <w:sz w:val="24"/>
                <w:szCs w:val="24"/>
              </w:rPr>
            </w:pPr>
            <w:r w:rsidRPr="00DC34C4">
              <w:rPr>
                <w:rStyle w:val="BodyText2"/>
                <w:rFonts w:eastAsiaTheme="majorEastAsia"/>
                <w:color w:val="auto"/>
                <w:sz w:val="24"/>
                <w:szCs w:val="24"/>
              </w:rPr>
              <w:t xml:space="preserve">Organizuoti 4 </w:t>
            </w:r>
            <w:r w:rsidR="00892245" w:rsidRPr="00DC34C4">
              <w:rPr>
                <w:rStyle w:val="BodyText2"/>
                <w:rFonts w:eastAsiaTheme="majorEastAsia"/>
                <w:color w:val="auto"/>
                <w:sz w:val="24"/>
                <w:szCs w:val="24"/>
              </w:rPr>
              <w:t>susirinkimai</w:t>
            </w:r>
            <w:r w:rsidR="008C2D10" w:rsidRPr="00DC34C4">
              <w:rPr>
                <w:rStyle w:val="BodyText2"/>
                <w:rFonts w:eastAsiaTheme="majorEastAsia"/>
                <w:color w:val="auto"/>
                <w:sz w:val="24"/>
                <w:szCs w:val="24"/>
              </w:rPr>
              <w:t xml:space="preserve"> t</w:t>
            </w:r>
            <w:r w:rsidR="00892245" w:rsidRPr="00DC34C4">
              <w:rPr>
                <w:rStyle w:val="BodyText2"/>
                <w:rFonts w:eastAsiaTheme="majorEastAsia"/>
                <w:color w:val="auto"/>
                <w:sz w:val="24"/>
                <w:szCs w:val="24"/>
              </w:rPr>
              <w:t>ėvams:</w:t>
            </w:r>
          </w:p>
          <w:p w14:paraId="7A5106F0" w14:textId="21D8FD41" w:rsidR="00892245" w:rsidRPr="00DC34C4" w:rsidRDefault="00892245" w:rsidP="00892245">
            <w:pPr>
              <w:pStyle w:val="Sraopastraipa"/>
              <w:spacing w:after="0" w:line="240" w:lineRule="auto"/>
              <w:jc w:val="both"/>
              <w:rPr>
                <w:rFonts w:ascii="Times New Roman" w:hAnsi="Times New Roman" w:cs="Times New Roman"/>
                <w:sz w:val="24"/>
                <w:szCs w:val="24"/>
              </w:rPr>
            </w:pPr>
            <w:r w:rsidRPr="00DC34C4">
              <w:rPr>
                <w:rStyle w:val="BodyText2"/>
                <w:rFonts w:eastAsiaTheme="majorEastAsia"/>
                <w:sz w:val="24"/>
                <w:szCs w:val="24"/>
              </w:rPr>
              <w:t xml:space="preserve">Kovo 12 d. </w:t>
            </w:r>
            <w:r w:rsidR="008C2D10" w:rsidRPr="00DC34C4">
              <w:rPr>
                <w:rFonts w:ascii="Times New Roman" w:hAnsi="Times New Roman" w:cs="Times New Roman"/>
                <w:sz w:val="24"/>
                <w:szCs w:val="24"/>
              </w:rPr>
              <w:t>II kl. mokiniai ir jų tėvai supažindinti su PUPP organizavimo ir vykdymo tvarkos aprašu, tvarkaraščiu, vidurinio ugdymo programa, individualaus ugd</w:t>
            </w:r>
            <w:r w:rsidRPr="00DC34C4">
              <w:rPr>
                <w:rFonts w:ascii="Times New Roman" w:hAnsi="Times New Roman" w:cs="Times New Roman"/>
                <w:sz w:val="24"/>
                <w:szCs w:val="24"/>
              </w:rPr>
              <w:t xml:space="preserve">ymo planu ir sudarymo aspektais bei lektorius Saulius </w:t>
            </w:r>
            <w:proofErr w:type="spellStart"/>
            <w:r w:rsidRPr="00DC34C4">
              <w:rPr>
                <w:rFonts w:ascii="Times New Roman" w:hAnsi="Times New Roman" w:cs="Times New Roman"/>
                <w:sz w:val="24"/>
                <w:szCs w:val="24"/>
              </w:rPr>
              <w:t>Bugailiškis</w:t>
            </w:r>
            <w:proofErr w:type="spellEnd"/>
            <w:r w:rsidRPr="00DC34C4">
              <w:rPr>
                <w:rFonts w:ascii="Times New Roman" w:hAnsi="Times New Roman" w:cs="Times New Roman"/>
                <w:sz w:val="24"/>
                <w:szCs w:val="24"/>
              </w:rPr>
              <w:t xml:space="preserve"> pristatė II kl. mokiniams ir jų tėvams 2026 m. stojimo į aukštąsias mokyklas sąlygas.</w:t>
            </w:r>
          </w:p>
          <w:p w14:paraId="28DB3CE9" w14:textId="198D763E" w:rsidR="00892245" w:rsidRPr="00DC34C4" w:rsidRDefault="00892245" w:rsidP="00892245">
            <w:pPr>
              <w:pStyle w:val="Sraopastraipa"/>
              <w:spacing w:after="0" w:line="240" w:lineRule="auto"/>
              <w:jc w:val="both"/>
              <w:rPr>
                <w:rFonts w:ascii="Times New Roman" w:hAnsi="Times New Roman" w:cs="Times New Roman"/>
                <w:sz w:val="24"/>
                <w:szCs w:val="24"/>
              </w:rPr>
            </w:pPr>
            <w:r w:rsidRPr="00DC34C4">
              <w:rPr>
                <w:rFonts w:ascii="Times New Roman" w:hAnsi="Times New Roman" w:cs="Times New Roman"/>
                <w:sz w:val="24"/>
                <w:szCs w:val="24"/>
              </w:rPr>
              <w:t>Rugsėjo 24 d. vyko I-ų klasių mokinių tėvų susirinkimas susipažinimui, kurio metu pristatyta</w:t>
            </w:r>
            <w:r w:rsidR="007676C8" w:rsidRPr="00DC34C4">
              <w:rPr>
                <w:rFonts w:ascii="Times New Roman" w:hAnsi="Times New Roman" w:cs="Times New Roman"/>
                <w:sz w:val="24"/>
                <w:szCs w:val="24"/>
              </w:rPr>
              <w:t>s Gimnazijos ugdymo planas, lankomumo tvarkos aprašas, socialinės-pilietinės veiklos atlikimo tvarka,</w:t>
            </w:r>
            <w:r w:rsidRPr="00DC34C4">
              <w:rPr>
                <w:rFonts w:ascii="Times New Roman" w:hAnsi="Times New Roman" w:cs="Times New Roman"/>
                <w:sz w:val="24"/>
                <w:szCs w:val="24"/>
              </w:rPr>
              <w:t xml:space="preserve"> mokinio teisės, pareigos ir atsakomybės</w:t>
            </w:r>
            <w:r w:rsidR="007676C8" w:rsidRPr="00DC34C4">
              <w:rPr>
                <w:rFonts w:ascii="Times New Roman" w:hAnsi="Times New Roman" w:cs="Times New Roman"/>
                <w:sz w:val="24"/>
                <w:szCs w:val="24"/>
              </w:rPr>
              <w:t>.</w:t>
            </w:r>
          </w:p>
          <w:p w14:paraId="117EEEBB" w14:textId="11842B17" w:rsidR="008C2D10" w:rsidRPr="00DC34C4" w:rsidRDefault="008C2D10" w:rsidP="00892245">
            <w:pPr>
              <w:pStyle w:val="Sraopastraipa"/>
              <w:spacing w:after="0" w:line="240" w:lineRule="auto"/>
              <w:jc w:val="both"/>
              <w:rPr>
                <w:rFonts w:ascii="Times New Roman" w:hAnsi="Times New Roman" w:cs="Times New Roman"/>
                <w:sz w:val="24"/>
                <w:szCs w:val="24"/>
              </w:rPr>
            </w:pPr>
            <w:r w:rsidRPr="00DC34C4">
              <w:rPr>
                <w:rFonts w:ascii="Times New Roman" w:hAnsi="Times New Roman" w:cs="Times New Roman"/>
                <w:sz w:val="24"/>
                <w:szCs w:val="24"/>
              </w:rPr>
              <w:t xml:space="preserve">Spalio </w:t>
            </w:r>
            <w:r w:rsidR="00892245" w:rsidRPr="00DC34C4">
              <w:rPr>
                <w:rFonts w:ascii="Times New Roman" w:hAnsi="Times New Roman" w:cs="Times New Roman"/>
                <w:sz w:val="24"/>
                <w:szCs w:val="24"/>
              </w:rPr>
              <w:t>15</w:t>
            </w:r>
            <w:r w:rsidRPr="00DC34C4">
              <w:rPr>
                <w:rFonts w:ascii="Times New Roman" w:hAnsi="Times New Roman" w:cs="Times New Roman"/>
                <w:sz w:val="24"/>
                <w:szCs w:val="24"/>
              </w:rPr>
              <w:t xml:space="preserve"> d. vyko susitikimas su MRU Nacionalinio priėmimo grupės vadovu Sauliumi </w:t>
            </w:r>
            <w:proofErr w:type="spellStart"/>
            <w:r w:rsidRPr="00DC34C4">
              <w:rPr>
                <w:rFonts w:ascii="Times New Roman" w:hAnsi="Times New Roman" w:cs="Times New Roman"/>
                <w:sz w:val="24"/>
                <w:szCs w:val="24"/>
              </w:rPr>
              <w:t>Bugailiškiu</w:t>
            </w:r>
            <w:proofErr w:type="spellEnd"/>
            <w:r w:rsidRPr="00DC34C4">
              <w:rPr>
                <w:rFonts w:ascii="Times New Roman" w:hAnsi="Times New Roman" w:cs="Times New Roman"/>
                <w:sz w:val="24"/>
                <w:szCs w:val="24"/>
              </w:rPr>
              <w:t>, kuris supažindino IV kl. mokinius ir jų tėvus su 2024 m. LAMA BPO, bendrojo priėmimo į aukštąsias mokyklas, tvarka, taisyklėmis, konkursinio balo sandara, naujovėmis.</w:t>
            </w:r>
          </w:p>
          <w:p w14:paraId="59E1755B" w14:textId="77777777" w:rsidR="00A01AE9" w:rsidRPr="00DC34C4" w:rsidRDefault="007676C8" w:rsidP="00A01AE9">
            <w:pPr>
              <w:pStyle w:val="Sraopastraipa"/>
              <w:spacing w:after="0" w:line="240" w:lineRule="auto"/>
              <w:jc w:val="both"/>
              <w:rPr>
                <w:rFonts w:ascii="Times New Roman" w:hAnsi="Times New Roman" w:cs="Times New Roman"/>
                <w:color w:val="000000"/>
                <w:sz w:val="24"/>
                <w:szCs w:val="24"/>
              </w:rPr>
            </w:pPr>
            <w:r w:rsidRPr="00DC34C4">
              <w:rPr>
                <w:rFonts w:ascii="Times New Roman" w:hAnsi="Times New Roman" w:cs="Times New Roman"/>
                <w:color w:val="000000"/>
                <w:sz w:val="24"/>
                <w:szCs w:val="24"/>
              </w:rPr>
              <w:t>Spalio 15 d. III-ų klasių mokinių tėveliai buvo supažindinti su 2025 m. brandos egzaminų organizavimo ir vykdymo tvarkos aprašu.</w:t>
            </w:r>
          </w:p>
          <w:p w14:paraId="3810DA4B" w14:textId="68996705" w:rsidR="00A01AE9" w:rsidRPr="00DC34C4" w:rsidRDefault="00A01AE9" w:rsidP="00A01AE9">
            <w:pPr>
              <w:pStyle w:val="Sraopastraipa"/>
              <w:spacing w:after="0" w:line="240" w:lineRule="auto"/>
              <w:jc w:val="both"/>
              <w:rPr>
                <w:rFonts w:ascii="Times New Roman" w:hAnsi="Times New Roman" w:cs="Times New Roman"/>
                <w:sz w:val="24"/>
                <w:szCs w:val="24"/>
              </w:rPr>
            </w:pPr>
            <w:r w:rsidRPr="00DC34C4">
              <w:rPr>
                <w:rFonts w:ascii="Times New Roman" w:hAnsi="Times New Roman" w:cs="Times New Roman"/>
                <w:sz w:val="24"/>
                <w:szCs w:val="24"/>
                <w:lang w:eastAsia="lt-LT"/>
              </w:rPr>
              <w:t>Vaiko gerovės komisijos organizuota paskaita tėveliams „Konfliktai. Normalu, ar reikia vengti?” )10 mėn.) bei seminaras „Konfliktų sprendimo būdai, jų prevencija bendraujant su paaugliais“ (11 mėn.).</w:t>
            </w:r>
          </w:p>
          <w:p w14:paraId="50FFABE1" w14:textId="579512BC" w:rsidR="001A7AAF" w:rsidRPr="00DC34C4" w:rsidRDefault="001A7AAF" w:rsidP="001A7AAF">
            <w:pPr>
              <w:pStyle w:val="Sraopastraipa"/>
              <w:numPr>
                <w:ilvl w:val="0"/>
                <w:numId w:val="4"/>
              </w:numPr>
              <w:spacing w:after="0" w:line="240" w:lineRule="auto"/>
              <w:jc w:val="both"/>
              <w:rPr>
                <w:rFonts w:ascii="Times New Roman" w:hAnsi="Times New Roman" w:cs="Times New Roman"/>
                <w:color w:val="000000"/>
                <w:sz w:val="24"/>
                <w:szCs w:val="24"/>
              </w:rPr>
            </w:pPr>
            <w:r w:rsidRPr="00DC34C4">
              <w:rPr>
                <w:rStyle w:val="BodyText2"/>
                <w:rFonts w:eastAsiaTheme="majorEastAsia"/>
                <w:bCs/>
                <w:color w:val="auto"/>
                <w:sz w:val="24"/>
                <w:szCs w:val="24"/>
              </w:rPr>
              <w:t xml:space="preserve">Gerinant gimnazijos mikroklimatą ir skatinant bendradarbiavimą organizuotos 6 mokytojų edukacijos ir kitos bendros veiklos: edukacija Lietuvos teatro, muzikos ir kino muziejuje (02 mėn.), edukacinė išvyka į Šiaulių kraštą (06 mėn.), Mokytojų dienos sveikinimas (10 mėn.), </w:t>
            </w:r>
            <w:r w:rsidRPr="00DC34C4">
              <w:rPr>
                <w:rFonts w:ascii="Times New Roman" w:hAnsi="Times New Roman" w:cs="Times New Roman"/>
                <w:color w:val="000000"/>
                <w:sz w:val="24"/>
                <w:szCs w:val="24"/>
              </w:rPr>
              <w:t>Advento vainiko pynimo dirbtuvės (11 mėn.),</w:t>
            </w:r>
            <w:r w:rsidRPr="00DC34C4">
              <w:rPr>
                <w:rFonts w:ascii="Times New Roman" w:hAnsi="Times New Roman" w:cs="Times New Roman"/>
                <w:sz w:val="24"/>
                <w:szCs w:val="24"/>
                <w:lang w:eastAsia="lt-LT"/>
              </w:rPr>
              <w:t xml:space="preserve"> kavos gėrimo ceremonijoje su </w:t>
            </w:r>
            <w:proofErr w:type="spellStart"/>
            <w:r w:rsidRPr="00DC34C4">
              <w:rPr>
                <w:rFonts w:ascii="Times New Roman" w:hAnsi="Times New Roman" w:cs="Times New Roman"/>
                <w:sz w:val="24"/>
                <w:szCs w:val="24"/>
                <w:lang w:eastAsia="lt-LT"/>
              </w:rPr>
              <w:t>Eskedar</w:t>
            </w:r>
            <w:proofErr w:type="spellEnd"/>
            <w:r w:rsidRPr="00DC34C4">
              <w:rPr>
                <w:rFonts w:ascii="Times New Roman" w:hAnsi="Times New Roman" w:cs="Times New Roman"/>
                <w:sz w:val="24"/>
                <w:szCs w:val="24"/>
                <w:lang w:eastAsia="lt-LT"/>
              </w:rPr>
              <w:t xml:space="preserve"> bei edukacija MO muziejuje „Iš vidaus“ (12</w:t>
            </w:r>
            <w:r w:rsidR="00CB13AF">
              <w:rPr>
                <w:rFonts w:ascii="Times New Roman" w:hAnsi="Times New Roman" w:cs="Times New Roman"/>
                <w:sz w:val="24"/>
                <w:szCs w:val="24"/>
                <w:lang w:eastAsia="lt-LT"/>
              </w:rPr>
              <w:t xml:space="preserve"> </w:t>
            </w:r>
            <w:r w:rsidRPr="00DC34C4">
              <w:rPr>
                <w:rFonts w:ascii="Times New Roman" w:hAnsi="Times New Roman" w:cs="Times New Roman"/>
                <w:sz w:val="24"/>
                <w:szCs w:val="24"/>
                <w:lang w:eastAsia="lt-LT"/>
              </w:rPr>
              <w:t>mėn.).</w:t>
            </w:r>
          </w:p>
          <w:p w14:paraId="627F2D2A" w14:textId="5029E2AF" w:rsidR="00432647" w:rsidRPr="00432647" w:rsidRDefault="00710E41" w:rsidP="00432647">
            <w:pPr>
              <w:pStyle w:val="Sraopastraipa"/>
              <w:numPr>
                <w:ilvl w:val="0"/>
                <w:numId w:val="4"/>
              </w:numPr>
              <w:spacing w:after="0" w:line="240" w:lineRule="auto"/>
              <w:ind w:right="36"/>
              <w:jc w:val="both"/>
              <w:rPr>
                <w:rStyle w:val="BodyText2"/>
                <w:rFonts w:eastAsiaTheme="majorEastAsia"/>
                <w:b/>
                <w:bCs/>
                <w:color w:val="auto"/>
                <w:sz w:val="24"/>
                <w:szCs w:val="24"/>
              </w:rPr>
            </w:pPr>
            <w:r w:rsidRPr="00DC34C4">
              <w:rPr>
                <w:rStyle w:val="BodyText2"/>
                <w:rFonts w:eastAsiaTheme="majorEastAsia"/>
                <w:color w:val="auto"/>
                <w:sz w:val="24"/>
                <w:szCs w:val="24"/>
              </w:rPr>
              <w:t>Įvertintus ugdymo priemonių atnaujinimo poreikį</w:t>
            </w:r>
            <w:r w:rsidRPr="00DC34C4">
              <w:rPr>
                <w:rFonts w:ascii="Times New Roman" w:hAnsi="Times New Roman" w:cs="Times New Roman"/>
                <w:sz w:val="24"/>
                <w:szCs w:val="24"/>
              </w:rPr>
              <w:t xml:space="preserve"> ir panaudojus NŠA lėšas</w:t>
            </w:r>
            <w:r w:rsidRPr="00DC34C4">
              <w:rPr>
                <w:rStyle w:val="BodyText2"/>
                <w:rFonts w:eastAsiaTheme="majorEastAsia"/>
                <w:color w:val="auto"/>
                <w:sz w:val="24"/>
                <w:szCs w:val="24"/>
              </w:rPr>
              <w:t>, įsigyti vadovėliai</w:t>
            </w:r>
            <w:r w:rsidRPr="00FE524A">
              <w:rPr>
                <w:rStyle w:val="BodyText2"/>
                <w:rFonts w:eastAsiaTheme="majorEastAsia"/>
                <w:color w:val="auto"/>
                <w:sz w:val="24"/>
                <w:szCs w:val="24"/>
              </w:rPr>
              <w:t>: 9</w:t>
            </w:r>
            <w:r w:rsidRPr="00432647">
              <w:rPr>
                <w:rStyle w:val="BodyText2"/>
                <w:rFonts w:eastAsiaTheme="majorEastAsia"/>
                <w:color w:val="auto"/>
                <w:sz w:val="24"/>
                <w:szCs w:val="24"/>
              </w:rPr>
              <w:t xml:space="preserve"> kl. literatūros,</w:t>
            </w:r>
            <w:r w:rsidR="00FE524A">
              <w:rPr>
                <w:rStyle w:val="BodyText2"/>
                <w:rFonts w:eastAsiaTheme="majorEastAsia"/>
                <w:color w:val="auto"/>
                <w:sz w:val="24"/>
                <w:szCs w:val="24"/>
              </w:rPr>
              <w:t xml:space="preserve"> lietuvių k.,</w:t>
            </w:r>
            <w:r w:rsidRPr="00432647">
              <w:rPr>
                <w:rStyle w:val="BodyText2"/>
                <w:rFonts w:eastAsiaTheme="majorEastAsia"/>
                <w:color w:val="auto"/>
                <w:sz w:val="24"/>
                <w:szCs w:val="24"/>
              </w:rPr>
              <w:t xml:space="preserve"> geografijos, matematikos, </w:t>
            </w:r>
            <w:r w:rsidR="00432647">
              <w:rPr>
                <w:rStyle w:val="BodyText2"/>
                <w:rFonts w:eastAsiaTheme="majorEastAsia"/>
                <w:color w:val="auto"/>
                <w:sz w:val="24"/>
                <w:szCs w:val="24"/>
              </w:rPr>
              <w:t>10 kl. istorijos, literatūros,</w:t>
            </w:r>
            <w:r w:rsidR="00FE524A">
              <w:rPr>
                <w:rStyle w:val="BodyText2"/>
                <w:rFonts w:eastAsiaTheme="majorEastAsia"/>
                <w:color w:val="auto"/>
                <w:sz w:val="24"/>
                <w:szCs w:val="24"/>
              </w:rPr>
              <w:t xml:space="preserve"> geografijos,</w:t>
            </w:r>
            <w:r w:rsidR="00432647">
              <w:rPr>
                <w:rStyle w:val="BodyText2"/>
                <w:rFonts w:eastAsiaTheme="majorEastAsia"/>
                <w:color w:val="auto"/>
                <w:sz w:val="24"/>
                <w:szCs w:val="24"/>
              </w:rPr>
              <w:t xml:space="preserve"> </w:t>
            </w:r>
            <w:r w:rsidRPr="00432647">
              <w:rPr>
                <w:rStyle w:val="BodyText2"/>
                <w:rFonts w:eastAsiaTheme="majorEastAsia"/>
                <w:color w:val="auto"/>
                <w:sz w:val="24"/>
                <w:szCs w:val="24"/>
              </w:rPr>
              <w:t>11 kl. literatūros, istorijos</w:t>
            </w:r>
            <w:r w:rsidR="00432647">
              <w:rPr>
                <w:rStyle w:val="BodyText2"/>
                <w:rFonts w:eastAsiaTheme="majorEastAsia"/>
                <w:color w:val="auto"/>
                <w:sz w:val="24"/>
                <w:szCs w:val="24"/>
              </w:rPr>
              <w:t>,</w:t>
            </w:r>
            <w:r w:rsidR="00FE524A">
              <w:rPr>
                <w:rStyle w:val="BodyText2"/>
                <w:rFonts w:eastAsiaTheme="majorEastAsia"/>
                <w:color w:val="auto"/>
                <w:sz w:val="24"/>
                <w:szCs w:val="24"/>
              </w:rPr>
              <w:t xml:space="preserve"> matematikos, geografijos,</w:t>
            </w:r>
            <w:r w:rsidR="00432647">
              <w:rPr>
                <w:rStyle w:val="BodyText2"/>
                <w:rFonts w:eastAsiaTheme="majorEastAsia"/>
                <w:color w:val="auto"/>
                <w:sz w:val="24"/>
                <w:szCs w:val="24"/>
              </w:rPr>
              <w:t xml:space="preserve"> 12 kl. </w:t>
            </w:r>
            <w:r w:rsidR="00FE524A">
              <w:rPr>
                <w:rStyle w:val="BodyText2"/>
                <w:rFonts w:eastAsiaTheme="majorEastAsia"/>
                <w:color w:val="auto"/>
                <w:sz w:val="24"/>
                <w:szCs w:val="24"/>
              </w:rPr>
              <w:t xml:space="preserve">literatūros, </w:t>
            </w:r>
            <w:r w:rsidR="00432647">
              <w:rPr>
                <w:rStyle w:val="BodyText2"/>
                <w:rFonts w:eastAsiaTheme="majorEastAsia"/>
                <w:color w:val="auto"/>
                <w:sz w:val="24"/>
                <w:szCs w:val="24"/>
              </w:rPr>
              <w:t xml:space="preserve">chemijos, istorijos (I </w:t>
            </w:r>
            <w:r w:rsidR="00FE524A">
              <w:rPr>
                <w:rStyle w:val="BodyText2"/>
                <w:rFonts w:eastAsiaTheme="majorEastAsia"/>
                <w:color w:val="auto"/>
                <w:sz w:val="24"/>
                <w:szCs w:val="24"/>
              </w:rPr>
              <w:t xml:space="preserve">ir/arba II </w:t>
            </w:r>
            <w:r w:rsidR="00432647">
              <w:rPr>
                <w:rStyle w:val="BodyText2"/>
                <w:rFonts w:eastAsiaTheme="majorEastAsia"/>
                <w:color w:val="auto"/>
                <w:sz w:val="24"/>
                <w:szCs w:val="24"/>
              </w:rPr>
              <w:t>da</w:t>
            </w:r>
            <w:r w:rsidR="00FE524A">
              <w:rPr>
                <w:rStyle w:val="BodyText2"/>
                <w:rFonts w:eastAsiaTheme="majorEastAsia"/>
                <w:color w:val="auto"/>
                <w:sz w:val="24"/>
                <w:szCs w:val="24"/>
              </w:rPr>
              <w:t>ly</w:t>
            </w:r>
            <w:r w:rsidR="00432647">
              <w:rPr>
                <w:rStyle w:val="BodyText2"/>
                <w:rFonts w:eastAsiaTheme="majorEastAsia"/>
                <w:color w:val="auto"/>
                <w:sz w:val="24"/>
                <w:szCs w:val="24"/>
              </w:rPr>
              <w:t>s).</w:t>
            </w:r>
            <w:r w:rsidRPr="00432647">
              <w:rPr>
                <w:rStyle w:val="BodyText2"/>
                <w:rFonts w:eastAsiaTheme="majorEastAsia"/>
                <w:color w:val="auto"/>
                <w:sz w:val="24"/>
                <w:szCs w:val="24"/>
              </w:rPr>
              <w:t xml:space="preserve"> Taip pat papildoma matematikos metodinė literatūra</w:t>
            </w:r>
            <w:r w:rsidR="00432647" w:rsidRPr="00FE524A">
              <w:rPr>
                <w:rStyle w:val="BodyText2"/>
                <w:rFonts w:eastAsiaTheme="majorEastAsia"/>
                <w:color w:val="auto"/>
                <w:sz w:val="24"/>
                <w:szCs w:val="24"/>
              </w:rPr>
              <w:t>,</w:t>
            </w:r>
            <w:r w:rsidRPr="00FE524A">
              <w:rPr>
                <w:rStyle w:val="BodyText2"/>
                <w:rFonts w:eastAsiaTheme="majorEastAsia"/>
                <w:color w:val="auto"/>
                <w:sz w:val="24"/>
                <w:szCs w:val="24"/>
              </w:rPr>
              <w:t xml:space="preserve"> 9 kl. </w:t>
            </w:r>
            <w:r w:rsidR="00432647" w:rsidRPr="00FE524A">
              <w:rPr>
                <w:rStyle w:val="BodyText2"/>
                <w:rFonts w:eastAsiaTheme="majorEastAsia"/>
                <w:color w:val="auto"/>
                <w:sz w:val="24"/>
                <w:szCs w:val="24"/>
              </w:rPr>
              <w:t>informatikos vadovėliai</w:t>
            </w:r>
            <w:r w:rsidRPr="00FE524A">
              <w:rPr>
                <w:rStyle w:val="BodyText2"/>
                <w:rFonts w:eastAsiaTheme="majorEastAsia"/>
                <w:color w:val="auto"/>
                <w:sz w:val="24"/>
                <w:szCs w:val="24"/>
              </w:rPr>
              <w:t xml:space="preserve"> mokytojams. </w:t>
            </w:r>
            <w:r w:rsidRPr="00DC34C4">
              <w:rPr>
                <w:rStyle w:val="BodyText2"/>
                <w:rFonts w:eastAsiaTheme="majorEastAsia"/>
                <w:color w:val="auto"/>
                <w:sz w:val="24"/>
                <w:szCs w:val="24"/>
              </w:rPr>
              <w:t xml:space="preserve">Užsakyta žurnalų </w:t>
            </w:r>
            <w:r w:rsidRPr="00FE524A">
              <w:rPr>
                <w:rStyle w:val="BodyText2"/>
                <w:rFonts w:eastAsiaTheme="majorEastAsia"/>
                <w:color w:val="auto"/>
                <w:sz w:val="24"/>
                <w:szCs w:val="24"/>
              </w:rPr>
              <w:t>„Psichologija Tau ir iliustruotasis mokslas“, „Ar žinai, kad?“, „Iliustruotoji istorija“ prenumerata (1</w:t>
            </w:r>
            <w:r w:rsidR="00FE524A" w:rsidRPr="00FE524A">
              <w:rPr>
                <w:rStyle w:val="BodyText2"/>
                <w:rFonts w:eastAsiaTheme="majorEastAsia"/>
                <w:color w:val="auto"/>
                <w:sz w:val="24"/>
                <w:szCs w:val="24"/>
              </w:rPr>
              <w:t>55,88</w:t>
            </w:r>
            <w:r w:rsidRPr="00FE524A">
              <w:rPr>
                <w:rStyle w:val="BodyText2"/>
                <w:rFonts w:eastAsiaTheme="majorEastAsia"/>
                <w:color w:val="auto"/>
                <w:sz w:val="24"/>
                <w:szCs w:val="24"/>
              </w:rPr>
              <w:t xml:space="preserve"> €). </w:t>
            </w:r>
            <w:r w:rsidRPr="00432647">
              <w:rPr>
                <w:rStyle w:val="BodyText2"/>
                <w:rFonts w:eastAsiaTheme="majorEastAsia"/>
                <w:color w:val="auto"/>
                <w:sz w:val="24"/>
                <w:szCs w:val="24"/>
              </w:rPr>
              <w:t>Nupirkta EDUKA licencijų mokytojams ir mokiniams (1</w:t>
            </w:r>
            <w:r w:rsidR="00432647">
              <w:rPr>
                <w:rStyle w:val="BodyText2"/>
                <w:rFonts w:eastAsiaTheme="majorEastAsia"/>
                <w:color w:val="auto"/>
                <w:sz w:val="24"/>
                <w:szCs w:val="24"/>
              </w:rPr>
              <w:t>4</w:t>
            </w:r>
            <w:r w:rsidR="00432647">
              <w:rPr>
                <w:rStyle w:val="BodyText2"/>
                <w:rFonts w:eastAsiaTheme="majorEastAsia"/>
              </w:rPr>
              <w:t>80</w:t>
            </w:r>
            <w:r w:rsidRPr="00432647">
              <w:rPr>
                <w:rStyle w:val="BodyText2"/>
                <w:rFonts w:eastAsiaTheme="majorEastAsia"/>
                <w:color w:val="auto"/>
                <w:sz w:val="24"/>
                <w:szCs w:val="24"/>
              </w:rPr>
              <w:t xml:space="preserve"> €), pratęst</w:t>
            </w:r>
            <w:r w:rsidR="00432647" w:rsidRPr="00432647">
              <w:rPr>
                <w:rStyle w:val="BodyText2"/>
                <w:rFonts w:eastAsiaTheme="majorEastAsia"/>
                <w:color w:val="auto"/>
                <w:sz w:val="24"/>
                <w:szCs w:val="24"/>
              </w:rPr>
              <w:t>a</w:t>
            </w:r>
            <w:r w:rsidRPr="00432647">
              <w:rPr>
                <w:rStyle w:val="BodyText2"/>
                <w:rFonts w:eastAsiaTheme="majorEastAsia"/>
                <w:color w:val="auto"/>
                <w:sz w:val="24"/>
                <w:szCs w:val="24"/>
              </w:rPr>
              <w:t xml:space="preserve"> Vyturio leidyklos sutart</w:t>
            </w:r>
            <w:r w:rsidR="00432647" w:rsidRPr="00432647">
              <w:rPr>
                <w:rStyle w:val="BodyText2"/>
                <w:rFonts w:eastAsiaTheme="majorEastAsia"/>
                <w:color w:val="auto"/>
                <w:sz w:val="24"/>
                <w:szCs w:val="24"/>
              </w:rPr>
              <w:t xml:space="preserve">is, mokytojai gali naudotis </w:t>
            </w:r>
            <w:proofErr w:type="spellStart"/>
            <w:r w:rsidR="00432647" w:rsidRPr="00432647">
              <w:rPr>
                <w:rStyle w:val="BodyText2"/>
                <w:rFonts w:eastAsiaTheme="majorEastAsia"/>
                <w:color w:val="auto"/>
                <w:sz w:val="24"/>
                <w:szCs w:val="24"/>
              </w:rPr>
              <w:t>Opiq</w:t>
            </w:r>
            <w:proofErr w:type="spellEnd"/>
            <w:r w:rsidR="00432647" w:rsidRPr="00432647">
              <w:rPr>
                <w:rStyle w:val="BodyText2"/>
                <w:rFonts w:eastAsiaTheme="majorEastAsia"/>
                <w:color w:val="auto"/>
                <w:sz w:val="24"/>
                <w:szCs w:val="24"/>
              </w:rPr>
              <w:t xml:space="preserve"> platforma (skaitmeniniai vadovėliai ir užduotys).</w:t>
            </w:r>
            <w:r w:rsidR="00432647">
              <w:rPr>
                <w:rStyle w:val="BodyText2"/>
                <w:rFonts w:eastAsiaTheme="majorEastAsia"/>
                <w:color w:val="auto"/>
                <w:sz w:val="24"/>
                <w:szCs w:val="24"/>
              </w:rPr>
              <w:t xml:space="preserve"> Atnaujinta gimnazijos kompiuteriuose antivirusinė programa (1512,5 </w:t>
            </w:r>
            <w:r w:rsidR="00432647" w:rsidRPr="00432647">
              <w:rPr>
                <w:rStyle w:val="BodyText2"/>
                <w:rFonts w:eastAsiaTheme="majorEastAsia"/>
                <w:color w:val="auto"/>
                <w:sz w:val="24"/>
                <w:szCs w:val="24"/>
              </w:rPr>
              <w:t>€)</w:t>
            </w:r>
            <w:r w:rsidR="00432647">
              <w:rPr>
                <w:rStyle w:val="BodyText2"/>
                <w:rFonts w:eastAsiaTheme="majorEastAsia"/>
                <w:color w:val="auto"/>
                <w:sz w:val="24"/>
                <w:szCs w:val="24"/>
              </w:rPr>
              <w:t>.</w:t>
            </w:r>
          </w:p>
          <w:p w14:paraId="10A7D9DA" w14:textId="3C0E1617" w:rsidR="00710E41" w:rsidRPr="00DC34C4" w:rsidRDefault="00710E41" w:rsidP="001A7AAF">
            <w:pPr>
              <w:pStyle w:val="Sraopastraipa"/>
              <w:numPr>
                <w:ilvl w:val="0"/>
                <w:numId w:val="4"/>
              </w:numPr>
              <w:spacing w:after="0" w:line="240" w:lineRule="auto"/>
              <w:ind w:right="36"/>
              <w:jc w:val="both"/>
              <w:rPr>
                <w:rFonts w:ascii="Times New Roman" w:eastAsiaTheme="majorEastAsia" w:hAnsi="Times New Roman" w:cs="Times New Roman"/>
                <w:b/>
                <w:bCs/>
                <w:sz w:val="24"/>
                <w:szCs w:val="24"/>
              </w:rPr>
            </w:pPr>
            <w:r w:rsidRPr="00DC34C4">
              <w:rPr>
                <w:rFonts w:ascii="Times New Roman" w:hAnsi="Times New Roman" w:cs="Times New Roman"/>
                <w:sz w:val="24"/>
                <w:szCs w:val="24"/>
              </w:rPr>
              <w:t xml:space="preserve">Panaudojus Vilniaus miesto savivaldybės lėšas, gerinta gimnazijos aplinka: </w:t>
            </w:r>
            <w:r w:rsidR="001A7AAF" w:rsidRPr="00DC34C4">
              <w:rPr>
                <w:rFonts w:ascii="Times New Roman" w:hAnsi="Times New Roman" w:cs="Times New Roman"/>
                <w:sz w:val="24"/>
                <w:szCs w:val="24"/>
              </w:rPr>
              <w:t>atliktas trečio aukšto vieno koridoriaus</w:t>
            </w:r>
            <w:r w:rsidRPr="00DC34C4">
              <w:rPr>
                <w:rFonts w:ascii="Times New Roman" w:hAnsi="Times New Roman" w:cs="Times New Roman"/>
                <w:sz w:val="24"/>
                <w:szCs w:val="24"/>
              </w:rPr>
              <w:t xml:space="preserve"> remonta</w:t>
            </w:r>
            <w:r w:rsidR="001A7AAF" w:rsidRPr="00DC34C4">
              <w:rPr>
                <w:rFonts w:ascii="Times New Roman" w:hAnsi="Times New Roman" w:cs="Times New Roman"/>
                <w:sz w:val="24"/>
                <w:szCs w:val="24"/>
              </w:rPr>
              <w:t>s,</w:t>
            </w:r>
            <w:r w:rsidRPr="00DC34C4">
              <w:rPr>
                <w:rFonts w:ascii="Times New Roman" w:hAnsi="Times New Roman" w:cs="Times New Roman"/>
                <w:sz w:val="24"/>
                <w:szCs w:val="24"/>
              </w:rPr>
              <w:t xml:space="preserve"> nupirkt</w:t>
            </w:r>
            <w:r w:rsidR="001A7AAF" w:rsidRPr="00DC34C4">
              <w:rPr>
                <w:rFonts w:ascii="Times New Roman" w:hAnsi="Times New Roman" w:cs="Times New Roman"/>
                <w:sz w:val="24"/>
                <w:szCs w:val="24"/>
              </w:rPr>
              <w:t>os</w:t>
            </w:r>
            <w:r w:rsidRPr="00DC34C4">
              <w:rPr>
                <w:rFonts w:ascii="Times New Roman" w:hAnsi="Times New Roman" w:cs="Times New Roman"/>
                <w:sz w:val="24"/>
                <w:szCs w:val="24"/>
              </w:rPr>
              <w:t xml:space="preserve"> nauj</w:t>
            </w:r>
            <w:r w:rsidR="001A7AAF" w:rsidRPr="00DC34C4">
              <w:rPr>
                <w:rFonts w:ascii="Times New Roman" w:hAnsi="Times New Roman" w:cs="Times New Roman"/>
                <w:sz w:val="24"/>
                <w:szCs w:val="24"/>
              </w:rPr>
              <w:t>os kėdės</w:t>
            </w:r>
            <w:r w:rsidRPr="00DC34C4">
              <w:rPr>
                <w:rFonts w:ascii="Times New Roman" w:hAnsi="Times New Roman" w:cs="Times New Roman"/>
                <w:sz w:val="24"/>
                <w:szCs w:val="24"/>
              </w:rPr>
              <w:t xml:space="preserve"> </w:t>
            </w:r>
            <w:r w:rsidR="001A7AAF" w:rsidRPr="00DC34C4">
              <w:rPr>
                <w:rFonts w:ascii="Times New Roman" w:hAnsi="Times New Roman" w:cs="Times New Roman"/>
                <w:sz w:val="24"/>
                <w:szCs w:val="24"/>
              </w:rPr>
              <w:t>informatik</w:t>
            </w:r>
            <w:r w:rsidRPr="00DC34C4">
              <w:rPr>
                <w:rFonts w:ascii="Times New Roman" w:hAnsi="Times New Roman" w:cs="Times New Roman"/>
                <w:sz w:val="24"/>
                <w:szCs w:val="24"/>
              </w:rPr>
              <w:t>os kabinet</w:t>
            </w:r>
            <w:r w:rsidR="001A7AAF" w:rsidRPr="00DC34C4">
              <w:rPr>
                <w:rFonts w:ascii="Times New Roman" w:hAnsi="Times New Roman" w:cs="Times New Roman"/>
                <w:sz w:val="24"/>
                <w:szCs w:val="24"/>
              </w:rPr>
              <w:t>ams</w:t>
            </w:r>
            <w:r w:rsidRPr="00DC34C4">
              <w:rPr>
                <w:rFonts w:ascii="Times New Roman" w:hAnsi="Times New Roman" w:cs="Times New Roman"/>
                <w:sz w:val="24"/>
                <w:szCs w:val="24"/>
              </w:rPr>
              <w:t xml:space="preserve">, pagal universalaus dizaino principus atnaujinti </w:t>
            </w:r>
            <w:r w:rsidR="001A7AAF" w:rsidRPr="00DC34C4">
              <w:rPr>
                <w:rFonts w:ascii="Times New Roman" w:hAnsi="Times New Roman" w:cs="Times New Roman"/>
                <w:sz w:val="24"/>
                <w:szCs w:val="24"/>
              </w:rPr>
              <w:t>vieno</w:t>
            </w:r>
            <w:r w:rsidRPr="00DC34C4">
              <w:rPr>
                <w:rFonts w:ascii="Times New Roman" w:hAnsi="Times New Roman" w:cs="Times New Roman"/>
                <w:sz w:val="24"/>
                <w:szCs w:val="24"/>
              </w:rPr>
              <w:t xml:space="preserve"> kabineto suolai ir kėdės, pagal galimybes keičiami kabinetuose projektoriai, kompiuteriai, nupirktos </w:t>
            </w:r>
            <w:r w:rsidR="001A7AAF" w:rsidRPr="00DC34C4">
              <w:rPr>
                <w:rFonts w:ascii="Times New Roman" w:hAnsi="Times New Roman" w:cs="Times New Roman"/>
                <w:sz w:val="24"/>
                <w:szCs w:val="24"/>
              </w:rPr>
              <w:t>ir įrengtos 5 interaktyvios lentos.</w:t>
            </w:r>
            <w:r w:rsidRPr="00DC34C4">
              <w:rPr>
                <w:rFonts w:ascii="Times New Roman" w:hAnsi="Times New Roman" w:cs="Times New Roman"/>
                <w:sz w:val="24"/>
                <w:szCs w:val="24"/>
              </w:rPr>
              <w:t xml:space="preserve"> Pagal galimybes visi mokytojai aprūpinti reikalinga kompiuterine technika, kanceliarinėmis bei mokymo priemonėmis. Užsakyti baldai norint įrengti laisvalaikio ir poilsio erdv</w:t>
            </w:r>
            <w:r w:rsidR="001A7AAF" w:rsidRPr="00DC34C4">
              <w:rPr>
                <w:rFonts w:ascii="Times New Roman" w:hAnsi="Times New Roman" w:cs="Times New Roman"/>
                <w:sz w:val="24"/>
                <w:szCs w:val="24"/>
              </w:rPr>
              <w:t>es</w:t>
            </w:r>
            <w:r w:rsidRPr="00DC34C4">
              <w:rPr>
                <w:rFonts w:ascii="Times New Roman" w:hAnsi="Times New Roman" w:cs="Times New Roman"/>
                <w:sz w:val="24"/>
                <w:szCs w:val="24"/>
              </w:rPr>
              <w:t xml:space="preserve"> </w:t>
            </w:r>
            <w:r w:rsidR="001A7AAF" w:rsidRPr="00DC34C4">
              <w:rPr>
                <w:rFonts w:ascii="Times New Roman" w:hAnsi="Times New Roman" w:cs="Times New Roman"/>
                <w:sz w:val="24"/>
                <w:szCs w:val="24"/>
              </w:rPr>
              <w:t xml:space="preserve">dar dviejuose </w:t>
            </w:r>
            <w:r w:rsidRPr="00DC34C4">
              <w:rPr>
                <w:rFonts w:ascii="Times New Roman" w:hAnsi="Times New Roman" w:cs="Times New Roman"/>
                <w:sz w:val="24"/>
                <w:szCs w:val="24"/>
              </w:rPr>
              <w:t xml:space="preserve">gimnazijos koridoriuje. </w:t>
            </w:r>
          </w:p>
          <w:p w14:paraId="73444086" w14:textId="77777777" w:rsidR="001A7AAF" w:rsidRPr="00DC34C4" w:rsidRDefault="001A7AAF" w:rsidP="001A7AAF">
            <w:pPr>
              <w:pStyle w:val="Sraopastraipa"/>
              <w:spacing w:after="0" w:line="240" w:lineRule="auto"/>
              <w:ind w:left="1180" w:right="36"/>
              <w:jc w:val="both"/>
              <w:rPr>
                <w:rFonts w:ascii="Times New Roman" w:hAnsi="Times New Roman" w:cs="Times New Roman"/>
                <w:szCs w:val="24"/>
              </w:rPr>
            </w:pPr>
          </w:p>
          <w:p w14:paraId="125D2AFC" w14:textId="77777777" w:rsidR="00710E41" w:rsidRPr="00DC34C4" w:rsidRDefault="00710E41" w:rsidP="00710E41">
            <w:pPr>
              <w:ind w:firstLine="460"/>
              <w:jc w:val="both"/>
              <w:rPr>
                <w:szCs w:val="24"/>
              </w:rPr>
            </w:pPr>
            <w:r w:rsidRPr="00DC34C4">
              <w:rPr>
                <w:szCs w:val="24"/>
              </w:rPr>
              <w:t>Gimnazijoje nuolat siekiama kurti savitą, unikalią ir saugią įstaigos kultūrą, lemiančią kiekvieno mokinio asmenybės augimą ir brandą bei visos gimnazijos bendruomenės gerą socialinį ir emocinį mikroklimatą. Gerėjant mikroklimatui, didėja ir bendruomenės pasitikėjimas gimnazija.</w:t>
            </w:r>
          </w:p>
          <w:p w14:paraId="5130357F" w14:textId="77777777" w:rsidR="00D0649A" w:rsidRPr="00DC34C4" w:rsidRDefault="00D0649A" w:rsidP="00FE168E">
            <w:pPr>
              <w:jc w:val="center"/>
              <w:rPr>
                <w:szCs w:val="24"/>
                <w:lang w:eastAsia="lt-LT"/>
              </w:rPr>
            </w:pPr>
          </w:p>
        </w:tc>
      </w:tr>
    </w:tbl>
    <w:p w14:paraId="0C01BA73" w14:textId="77777777" w:rsidR="00634729" w:rsidRDefault="00634729" w:rsidP="00D0649A">
      <w:pPr>
        <w:spacing w:before="100" w:beforeAutospacing="1"/>
        <w:jc w:val="center"/>
        <w:rPr>
          <w:b/>
          <w:szCs w:val="24"/>
          <w:lang w:eastAsia="lt-LT"/>
        </w:rPr>
      </w:pPr>
    </w:p>
    <w:p w14:paraId="60768846" w14:textId="77777777" w:rsidR="00634729" w:rsidRDefault="00634729">
      <w:pPr>
        <w:spacing w:after="160" w:line="259" w:lineRule="auto"/>
        <w:rPr>
          <w:b/>
          <w:szCs w:val="24"/>
          <w:lang w:eastAsia="lt-LT"/>
        </w:rPr>
      </w:pPr>
      <w:r>
        <w:rPr>
          <w:b/>
          <w:szCs w:val="24"/>
          <w:lang w:eastAsia="lt-LT"/>
        </w:rPr>
        <w:br w:type="page"/>
      </w:r>
    </w:p>
    <w:p w14:paraId="71C1119F" w14:textId="395A8394" w:rsidR="00D0649A" w:rsidRPr="00DC34C4" w:rsidRDefault="00D0649A" w:rsidP="00D0649A">
      <w:pPr>
        <w:spacing w:before="100" w:beforeAutospacing="1"/>
        <w:jc w:val="center"/>
        <w:rPr>
          <w:b/>
          <w:szCs w:val="24"/>
          <w:lang w:eastAsia="lt-LT"/>
        </w:rPr>
      </w:pPr>
      <w:r w:rsidRPr="00DC34C4">
        <w:rPr>
          <w:b/>
          <w:szCs w:val="24"/>
          <w:lang w:eastAsia="lt-LT"/>
        </w:rPr>
        <w:lastRenderedPageBreak/>
        <w:t>II SKYRIUS</w:t>
      </w:r>
    </w:p>
    <w:p w14:paraId="16CDF26E" w14:textId="77777777" w:rsidR="00D0649A" w:rsidRPr="00DC34C4" w:rsidRDefault="00D0649A" w:rsidP="00D0649A">
      <w:pPr>
        <w:spacing w:after="100" w:afterAutospacing="1"/>
        <w:jc w:val="center"/>
        <w:rPr>
          <w:b/>
          <w:szCs w:val="24"/>
          <w:lang w:eastAsia="lt-LT"/>
        </w:rPr>
      </w:pPr>
      <w:r w:rsidRPr="00DC34C4">
        <w:rPr>
          <w:b/>
          <w:szCs w:val="24"/>
          <w:lang w:eastAsia="lt-LT"/>
        </w:rPr>
        <w:t>METŲ VEIKLOS LŪKESČIAI</w:t>
      </w:r>
    </w:p>
    <w:p w14:paraId="4E394AE4" w14:textId="77777777" w:rsidR="00D0649A" w:rsidRPr="00DC34C4" w:rsidRDefault="00D0649A" w:rsidP="00D0649A">
      <w:pPr>
        <w:tabs>
          <w:tab w:val="left" w:pos="284"/>
        </w:tabs>
        <w:rPr>
          <w:b/>
          <w:szCs w:val="24"/>
          <w:lang w:eastAsia="lt-LT"/>
        </w:rPr>
      </w:pPr>
      <w:r w:rsidRPr="00DC34C4">
        <w:rPr>
          <w:b/>
          <w:szCs w:val="24"/>
          <w:lang w:eastAsia="lt-LT"/>
        </w:rPr>
        <w:t>1.</w:t>
      </w:r>
      <w:r w:rsidRPr="00DC34C4">
        <w:rPr>
          <w:b/>
          <w:szCs w:val="24"/>
          <w:lang w:eastAsia="lt-LT"/>
        </w:rPr>
        <w:tab/>
        <w:t>Pagrindiniai praėjusių metų veiklos rezultatai</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552"/>
        <w:gridCol w:w="2551"/>
        <w:gridCol w:w="2977"/>
      </w:tblGrid>
      <w:tr w:rsidR="00D0649A" w:rsidRPr="00DC34C4" w14:paraId="6ED62FBD" w14:textId="77777777" w:rsidTr="002C5224">
        <w:tc>
          <w:tcPr>
            <w:tcW w:w="1701" w:type="dxa"/>
            <w:tcBorders>
              <w:top w:val="single" w:sz="4" w:space="0" w:color="auto"/>
              <w:left w:val="single" w:sz="4" w:space="0" w:color="auto"/>
              <w:bottom w:val="single" w:sz="4" w:space="0" w:color="auto"/>
              <w:right w:val="single" w:sz="4" w:space="0" w:color="auto"/>
            </w:tcBorders>
            <w:vAlign w:val="center"/>
            <w:hideMark/>
          </w:tcPr>
          <w:p w14:paraId="06FADAFB" w14:textId="77777777" w:rsidR="00D0649A" w:rsidRPr="00DC34C4" w:rsidRDefault="00D0649A" w:rsidP="00F23F6C">
            <w:pPr>
              <w:jc w:val="center"/>
              <w:rPr>
                <w:szCs w:val="24"/>
                <w:lang w:eastAsia="lt-LT"/>
              </w:rPr>
            </w:pPr>
            <w:r w:rsidRPr="00DC34C4">
              <w:rPr>
                <w:szCs w:val="24"/>
                <w:lang w:eastAsia="lt-LT"/>
              </w:rPr>
              <w:t>Metų užduotys (toliau – užduotys)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0AF93F7" w14:textId="77777777" w:rsidR="00D0649A" w:rsidRPr="00DC34C4" w:rsidRDefault="00D0649A" w:rsidP="00F23F6C">
            <w:pPr>
              <w:jc w:val="center"/>
              <w:rPr>
                <w:szCs w:val="24"/>
                <w:lang w:eastAsia="lt-LT"/>
              </w:rPr>
            </w:pPr>
            <w:r w:rsidRPr="00DC34C4">
              <w:rPr>
                <w:szCs w:val="24"/>
                <w:lang w:eastAsia="lt-LT"/>
              </w:rPr>
              <w:t>Siektini rezultatai</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ACC6131" w14:textId="77777777" w:rsidR="00D0649A" w:rsidRPr="00DC34C4" w:rsidRDefault="00D0649A" w:rsidP="00F23F6C">
            <w:pPr>
              <w:jc w:val="center"/>
              <w:rPr>
                <w:szCs w:val="24"/>
                <w:lang w:eastAsia="lt-LT"/>
              </w:rPr>
            </w:pPr>
            <w:r w:rsidRPr="00DC34C4">
              <w:rPr>
                <w:szCs w:val="24"/>
                <w:lang w:eastAsia="lt-LT"/>
              </w:rPr>
              <w:t>Rezultatų vertinimo rodikliai (kuriais vadovaujantis vertinama, ar nustatytos užduotys įvykdytos)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DB97550" w14:textId="77777777" w:rsidR="00D0649A" w:rsidRPr="00DC34C4" w:rsidRDefault="00D0649A" w:rsidP="00F23F6C">
            <w:pPr>
              <w:jc w:val="center"/>
              <w:rPr>
                <w:szCs w:val="24"/>
                <w:lang w:eastAsia="lt-LT"/>
              </w:rPr>
            </w:pPr>
            <w:r w:rsidRPr="00DC34C4">
              <w:rPr>
                <w:szCs w:val="24"/>
                <w:lang w:eastAsia="lt-LT"/>
              </w:rPr>
              <w:t>Pasiekti rezultatai ir jų rodikliai</w:t>
            </w:r>
          </w:p>
        </w:tc>
      </w:tr>
      <w:tr w:rsidR="002D436F" w:rsidRPr="00DC34C4" w14:paraId="38D7846A" w14:textId="77777777" w:rsidTr="002C5224">
        <w:tc>
          <w:tcPr>
            <w:tcW w:w="1701" w:type="dxa"/>
            <w:tcBorders>
              <w:top w:val="single" w:sz="4" w:space="0" w:color="auto"/>
              <w:left w:val="single" w:sz="4" w:space="0" w:color="auto"/>
              <w:bottom w:val="single" w:sz="4" w:space="0" w:color="auto"/>
              <w:right w:val="single" w:sz="4" w:space="0" w:color="auto"/>
            </w:tcBorders>
            <w:hideMark/>
          </w:tcPr>
          <w:p w14:paraId="29F24FE9" w14:textId="59B3D1F6" w:rsidR="002D436F" w:rsidRPr="00DC34C4" w:rsidRDefault="002D436F" w:rsidP="002D436F">
            <w:pPr>
              <w:rPr>
                <w:szCs w:val="24"/>
                <w:lang w:eastAsia="lt-LT"/>
              </w:rPr>
            </w:pPr>
            <w:r w:rsidRPr="00DC34C4">
              <w:rPr>
                <w:szCs w:val="24"/>
                <w:lang w:eastAsia="lt-LT"/>
              </w:rPr>
              <w:t>1.1. Auganti emocinė mokinių, mokytojų ir tėvų gerovė.</w:t>
            </w:r>
          </w:p>
        </w:tc>
        <w:tc>
          <w:tcPr>
            <w:tcW w:w="2552" w:type="dxa"/>
            <w:tcBorders>
              <w:top w:val="single" w:sz="4" w:space="0" w:color="auto"/>
              <w:left w:val="single" w:sz="4" w:space="0" w:color="auto"/>
              <w:bottom w:val="single" w:sz="4" w:space="0" w:color="auto"/>
              <w:right w:val="single" w:sz="4" w:space="0" w:color="auto"/>
            </w:tcBorders>
          </w:tcPr>
          <w:p w14:paraId="001E62BE" w14:textId="77777777" w:rsidR="002D436F" w:rsidRPr="00DC34C4" w:rsidRDefault="002D436F" w:rsidP="002D436F">
            <w:pPr>
              <w:rPr>
                <w:rStyle w:val="BodyText2"/>
                <w:rFonts w:eastAsiaTheme="majorEastAsia"/>
                <w:sz w:val="24"/>
                <w:szCs w:val="24"/>
              </w:rPr>
            </w:pPr>
            <w:r w:rsidRPr="00DC34C4">
              <w:rPr>
                <w:rStyle w:val="BodyText2"/>
                <w:rFonts w:eastAsiaTheme="majorEastAsia"/>
                <w:sz w:val="24"/>
                <w:szCs w:val="24"/>
              </w:rPr>
              <w:t>Sklandi komunikacija su gimnazijos bendruomene, stabilus ir palankus darbui ir mokymuisi emocinis mikroklimatas.</w:t>
            </w:r>
          </w:p>
          <w:p w14:paraId="4FF06700" w14:textId="28BEBDCF" w:rsidR="002D436F" w:rsidRPr="00DC34C4" w:rsidRDefault="002D436F" w:rsidP="002D436F">
            <w:pPr>
              <w:rPr>
                <w:szCs w:val="24"/>
                <w:lang w:eastAsia="lt-LT"/>
              </w:rPr>
            </w:pPr>
            <w:r w:rsidRPr="00DC34C4">
              <w:rPr>
                <w:rStyle w:val="BodyText2"/>
                <w:rFonts w:eastAsiaTheme="majorEastAsia"/>
                <w:sz w:val="24"/>
                <w:szCs w:val="24"/>
              </w:rPr>
              <w:t xml:space="preserve">Vykdoma </w:t>
            </w:r>
            <w:r w:rsidRPr="00DC34C4">
              <w:rPr>
                <w:szCs w:val="24"/>
              </w:rPr>
              <w:t>Vilniaus miesto bendrojo ugdymo įstaigų mokinių, personalo ir mokinių tėvų patirčių ir savijautos stebėsena.</w:t>
            </w:r>
          </w:p>
        </w:tc>
        <w:tc>
          <w:tcPr>
            <w:tcW w:w="2551" w:type="dxa"/>
            <w:tcBorders>
              <w:top w:val="single" w:sz="4" w:space="0" w:color="auto"/>
              <w:left w:val="single" w:sz="4" w:space="0" w:color="auto"/>
              <w:bottom w:val="single" w:sz="4" w:space="0" w:color="auto"/>
              <w:right w:val="single" w:sz="4" w:space="0" w:color="auto"/>
            </w:tcBorders>
          </w:tcPr>
          <w:p w14:paraId="38847D2D" w14:textId="77777777" w:rsidR="002D436F" w:rsidRPr="00DC34C4" w:rsidRDefault="002D436F" w:rsidP="002D436F">
            <w:pPr>
              <w:rPr>
                <w:szCs w:val="24"/>
                <w:lang w:eastAsia="lt-LT"/>
              </w:rPr>
            </w:pPr>
            <w:r w:rsidRPr="00DC34C4">
              <w:rPr>
                <w:szCs w:val="24"/>
                <w:lang w:eastAsia="lt-LT"/>
              </w:rPr>
              <w:t>Ne mažesnis kaip 80 proc. mokytojų, 70 proc. tėvų ir 60 proc. mokinių įsitraukimas į tyrimus ir stebimas pasitenkinimo augimas.</w:t>
            </w:r>
          </w:p>
          <w:p w14:paraId="54AC3E2B" w14:textId="4DC2FA71" w:rsidR="002D436F" w:rsidRPr="00DC34C4" w:rsidRDefault="002D436F" w:rsidP="002D436F">
            <w:pPr>
              <w:rPr>
                <w:szCs w:val="24"/>
                <w:lang w:eastAsia="lt-LT"/>
              </w:rPr>
            </w:pPr>
            <w:r w:rsidRPr="00DC34C4">
              <w:rPr>
                <w:szCs w:val="24"/>
                <w:lang w:eastAsia="lt-LT"/>
              </w:rPr>
              <w:t>Atsižvelgiant į tyrimų rezultatus, numatytos ir įgyvendintos vadybinės priemonės emocinės bendruomenės būsenos gerinimui.</w:t>
            </w:r>
          </w:p>
        </w:tc>
        <w:tc>
          <w:tcPr>
            <w:tcW w:w="2977" w:type="dxa"/>
            <w:tcBorders>
              <w:top w:val="single" w:sz="4" w:space="0" w:color="auto"/>
              <w:left w:val="single" w:sz="4" w:space="0" w:color="auto"/>
              <w:bottom w:val="single" w:sz="4" w:space="0" w:color="auto"/>
              <w:right w:val="single" w:sz="4" w:space="0" w:color="auto"/>
            </w:tcBorders>
            <w:vAlign w:val="center"/>
          </w:tcPr>
          <w:p w14:paraId="62DC98F3" w14:textId="3EFAD8FF" w:rsidR="002D08FC" w:rsidRPr="00DC34C4" w:rsidRDefault="002D08FC" w:rsidP="002D08FC">
            <w:pPr>
              <w:rPr>
                <w:szCs w:val="24"/>
                <w:lang w:eastAsia="lt-LT"/>
              </w:rPr>
            </w:pPr>
            <w:r w:rsidRPr="00DC34C4">
              <w:rPr>
                <w:szCs w:val="24"/>
                <w:lang w:eastAsia="lt-LT"/>
              </w:rPr>
              <w:t>Antrus metus iš eilės gimnazijoje organizuota EDU Vilnius Patirčių ir savijautos stebėsena (vyko anketų pildymai ir analizavimas bei veiklų planavimas). Jos rezultatai rodo, kad įsitraukimas į tyrimus yra gana mažas (</w:t>
            </w:r>
            <w:r w:rsidRPr="000B7696">
              <w:rPr>
                <w:szCs w:val="24"/>
                <w:lang w:eastAsia="lt-LT"/>
              </w:rPr>
              <w:t xml:space="preserve">apie 60 </w:t>
            </w:r>
            <w:r w:rsidRPr="000B7696">
              <w:rPr>
                <w:szCs w:val="24"/>
                <w:lang w:eastAsia="lt-LT"/>
              </w:rPr>
              <w:sym w:font="Symbol" w:char="F025"/>
            </w:r>
            <w:r w:rsidRPr="000B7696">
              <w:rPr>
                <w:szCs w:val="24"/>
                <w:lang w:eastAsia="lt-LT"/>
              </w:rPr>
              <w:t xml:space="preserve"> mokytojų, 20 </w:t>
            </w:r>
            <w:r w:rsidRPr="000B7696">
              <w:rPr>
                <w:szCs w:val="24"/>
                <w:lang w:eastAsia="lt-LT"/>
              </w:rPr>
              <w:sym w:font="Symbol" w:char="F025"/>
            </w:r>
            <w:r w:rsidRPr="000B7696">
              <w:rPr>
                <w:szCs w:val="24"/>
                <w:lang w:eastAsia="lt-LT"/>
              </w:rPr>
              <w:t xml:space="preserve"> tėvų ir 35 </w:t>
            </w:r>
            <w:r w:rsidRPr="000B7696">
              <w:rPr>
                <w:szCs w:val="24"/>
                <w:lang w:eastAsia="lt-LT"/>
              </w:rPr>
              <w:sym w:font="Symbol" w:char="F025"/>
            </w:r>
            <w:r w:rsidRPr="000B7696">
              <w:rPr>
                <w:szCs w:val="24"/>
                <w:lang w:eastAsia="lt-LT"/>
              </w:rPr>
              <w:t xml:space="preserve"> mokinių</w:t>
            </w:r>
            <w:r w:rsidRPr="00DC34C4">
              <w:rPr>
                <w:szCs w:val="24"/>
                <w:lang w:eastAsia="lt-LT"/>
              </w:rPr>
              <w:t>).</w:t>
            </w:r>
          </w:p>
          <w:p w14:paraId="50061EE7" w14:textId="263E41F7" w:rsidR="00774549" w:rsidRPr="00DC34C4" w:rsidRDefault="00774549" w:rsidP="00774549">
            <w:pPr>
              <w:rPr>
                <w:szCs w:val="24"/>
              </w:rPr>
            </w:pPr>
            <w:r w:rsidRPr="00DC34C4">
              <w:rPr>
                <w:szCs w:val="24"/>
              </w:rPr>
              <w:t>Modernizavus ir atnaujinus ugdymo aplinką ir mokymo priemones, įrodyta, kad 60-70 % mokinių tėvų patenkinti modernėjančia ugdymo aplinka.</w:t>
            </w:r>
          </w:p>
          <w:p w14:paraId="1911D5C8" w14:textId="3D75734D" w:rsidR="00774549" w:rsidRPr="00DC34C4" w:rsidRDefault="00774549" w:rsidP="002D08FC">
            <w:pPr>
              <w:rPr>
                <w:bCs/>
                <w:szCs w:val="24"/>
                <w:lang w:eastAsia="lt-LT"/>
              </w:rPr>
            </w:pPr>
            <w:r w:rsidRPr="00DC34C4">
              <w:rPr>
                <w:szCs w:val="24"/>
              </w:rPr>
              <w:t>Remiantis stebėsenos anketų rezultatais, 75 % mokinių yra patenkinti gimnazijos ugdymosi aplinka.</w:t>
            </w:r>
          </w:p>
          <w:p w14:paraId="7E2BDD7B" w14:textId="597D521D" w:rsidR="0062574B" w:rsidRPr="00DC34C4" w:rsidRDefault="002D08FC" w:rsidP="002D08FC">
            <w:pPr>
              <w:rPr>
                <w:szCs w:val="24"/>
                <w:lang w:eastAsia="lt-LT"/>
              </w:rPr>
            </w:pPr>
            <w:r w:rsidRPr="00DC34C4">
              <w:rPr>
                <w:szCs w:val="24"/>
                <w:lang w:eastAsia="lt-LT"/>
              </w:rPr>
              <w:t>Organizuotos I-II klasių mokinių apklausos „Patyčios gimnazijoje“ (sausis</w:t>
            </w:r>
            <w:r w:rsidR="0062574B" w:rsidRPr="00DC34C4">
              <w:rPr>
                <w:szCs w:val="24"/>
                <w:lang w:eastAsia="lt-LT"/>
              </w:rPr>
              <w:t>, 72 % mokinių niek</w:t>
            </w:r>
            <w:r w:rsidR="00AE0187">
              <w:rPr>
                <w:szCs w:val="24"/>
                <w:lang w:eastAsia="lt-LT"/>
              </w:rPr>
              <w:t>a</w:t>
            </w:r>
            <w:r w:rsidR="0062574B" w:rsidRPr="00DC34C4">
              <w:rPr>
                <w:szCs w:val="24"/>
                <w:lang w:eastAsia="lt-LT"/>
              </w:rPr>
              <w:t>da nepatyrė patyčių</w:t>
            </w:r>
            <w:r w:rsidRPr="00DC34C4">
              <w:rPr>
                <w:szCs w:val="24"/>
                <w:lang w:eastAsia="lt-LT"/>
              </w:rPr>
              <w:t>), I-ų gimnazijos klasių mokini</w:t>
            </w:r>
            <w:r w:rsidR="0062574B" w:rsidRPr="00DC34C4">
              <w:rPr>
                <w:szCs w:val="24"/>
                <w:lang w:eastAsia="lt-LT"/>
              </w:rPr>
              <w:t>ų adaptacijos tyrimas (spalis, 79,7 % pirmokų nurodo, kad gimnazijoje jaučiasi saugūs).</w:t>
            </w:r>
          </w:p>
          <w:p w14:paraId="6ED9E949" w14:textId="39A239AC" w:rsidR="002D436F" w:rsidRPr="00DC34C4" w:rsidRDefault="0062574B" w:rsidP="0062574B">
            <w:pPr>
              <w:rPr>
                <w:szCs w:val="24"/>
                <w:lang w:eastAsia="lt-LT"/>
              </w:rPr>
            </w:pPr>
            <w:r w:rsidRPr="00DC34C4">
              <w:rPr>
                <w:szCs w:val="24"/>
                <w:lang w:eastAsia="lt-LT"/>
              </w:rPr>
              <w:t>Spalio mėnesį pakartotinai atliktas profesinės rizikos veiksnių vertinimas įrodo, kad gimnazijoje rizika yra priimtina.</w:t>
            </w:r>
          </w:p>
        </w:tc>
      </w:tr>
      <w:tr w:rsidR="002D436F" w:rsidRPr="00DC34C4" w14:paraId="375FEDD5" w14:textId="77777777" w:rsidTr="002C5224">
        <w:tc>
          <w:tcPr>
            <w:tcW w:w="1701" w:type="dxa"/>
            <w:tcBorders>
              <w:top w:val="single" w:sz="4" w:space="0" w:color="auto"/>
              <w:left w:val="single" w:sz="4" w:space="0" w:color="auto"/>
              <w:bottom w:val="single" w:sz="4" w:space="0" w:color="auto"/>
              <w:right w:val="single" w:sz="4" w:space="0" w:color="auto"/>
            </w:tcBorders>
            <w:hideMark/>
          </w:tcPr>
          <w:p w14:paraId="3EFFA9C1" w14:textId="7CFDE916" w:rsidR="002D436F" w:rsidRPr="00DC34C4" w:rsidRDefault="002D436F" w:rsidP="002D436F">
            <w:pPr>
              <w:rPr>
                <w:szCs w:val="24"/>
                <w:lang w:eastAsia="lt-LT"/>
              </w:rPr>
            </w:pPr>
            <w:r w:rsidRPr="00DC34C4">
              <w:rPr>
                <w:szCs w:val="24"/>
                <w:lang w:eastAsia="lt-LT"/>
              </w:rPr>
              <w:t>1.2. Kalbinių pasiekimų gerinimas.</w:t>
            </w:r>
          </w:p>
        </w:tc>
        <w:tc>
          <w:tcPr>
            <w:tcW w:w="2552" w:type="dxa"/>
            <w:tcBorders>
              <w:top w:val="single" w:sz="4" w:space="0" w:color="auto"/>
              <w:left w:val="single" w:sz="4" w:space="0" w:color="auto"/>
              <w:bottom w:val="single" w:sz="4" w:space="0" w:color="auto"/>
              <w:right w:val="single" w:sz="4" w:space="0" w:color="auto"/>
            </w:tcBorders>
          </w:tcPr>
          <w:p w14:paraId="71202362" w14:textId="45A58F4A" w:rsidR="002D436F" w:rsidRPr="00DC34C4" w:rsidRDefault="002D436F" w:rsidP="002D436F">
            <w:pPr>
              <w:rPr>
                <w:szCs w:val="24"/>
                <w:lang w:eastAsia="lt-LT"/>
              </w:rPr>
            </w:pPr>
            <w:r w:rsidRPr="00DC34C4">
              <w:rPr>
                <w:szCs w:val="24"/>
                <w:lang w:eastAsia="lt-LT"/>
              </w:rPr>
              <w:t xml:space="preserve">Priimant mokinius į I-ą gimnazijos klasę, sudaryta galimybė keisti antrąją užsienio kalbą į ES kalbą ir formuojant grupes, </w:t>
            </w:r>
            <w:r w:rsidRPr="00DC34C4">
              <w:rPr>
                <w:szCs w:val="24"/>
                <w:lang w:eastAsia="lt-LT"/>
              </w:rPr>
              <w:lastRenderedPageBreak/>
              <w:t>mokiniai skirstomi pagal kalbos mokėjimo lygį.</w:t>
            </w:r>
          </w:p>
        </w:tc>
        <w:tc>
          <w:tcPr>
            <w:tcW w:w="2551" w:type="dxa"/>
            <w:tcBorders>
              <w:top w:val="single" w:sz="4" w:space="0" w:color="auto"/>
              <w:left w:val="single" w:sz="4" w:space="0" w:color="auto"/>
              <w:bottom w:val="single" w:sz="4" w:space="0" w:color="auto"/>
              <w:right w:val="single" w:sz="4" w:space="0" w:color="auto"/>
            </w:tcBorders>
          </w:tcPr>
          <w:p w14:paraId="78FA515F" w14:textId="7B76DFAC" w:rsidR="002D436F" w:rsidRPr="00DC34C4" w:rsidRDefault="002D436F" w:rsidP="002D436F">
            <w:pPr>
              <w:rPr>
                <w:szCs w:val="24"/>
                <w:lang w:eastAsia="lt-LT"/>
              </w:rPr>
            </w:pPr>
            <w:r w:rsidRPr="00DC34C4">
              <w:rPr>
                <w:szCs w:val="24"/>
                <w:lang w:eastAsia="lt-LT"/>
              </w:rPr>
              <w:lastRenderedPageBreak/>
              <w:t>Bent dalyje klasių įgyvendinta galimybė keisti pasirinktą antrąją užsienio kalbą į ES kalbą.</w:t>
            </w:r>
          </w:p>
        </w:tc>
        <w:tc>
          <w:tcPr>
            <w:tcW w:w="2977" w:type="dxa"/>
            <w:tcBorders>
              <w:top w:val="single" w:sz="4" w:space="0" w:color="auto"/>
              <w:left w:val="single" w:sz="4" w:space="0" w:color="auto"/>
              <w:bottom w:val="single" w:sz="4" w:space="0" w:color="auto"/>
              <w:right w:val="single" w:sz="4" w:space="0" w:color="auto"/>
            </w:tcBorders>
            <w:vAlign w:val="center"/>
          </w:tcPr>
          <w:p w14:paraId="15EEEF0F" w14:textId="51F18659" w:rsidR="002D436F" w:rsidRPr="00DC34C4" w:rsidRDefault="0062574B" w:rsidP="00F14ED1">
            <w:pPr>
              <w:rPr>
                <w:szCs w:val="24"/>
                <w:lang w:eastAsia="lt-LT"/>
              </w:rPr>
            </w:pPr>
            <w:r w:rsidRPr="00DC34C4">
              <w:rPr>
                <w:szCs w:val="24"/>
                <w:lang w:eastAsia="lt-LT"/>
              </w:rPr>
              <w:t>Priėmimo metu į I-</w:t>
            </w:r>
            <w:proofErr w:type="spellStart"/>
            <w:r w:rsidRPr="00DC34C4">
              <w:rPr>
                <w:szCs w:val="24"/>
                <w:lang w:eastAsia="lt-LT"/>
              </w:rPr>
              <w:t>as</w:t>
            </w:r>
            <w:proofErr w:type="spellEnd"/>
            <w:r w:rsidRPr="00DC34C4">
              <w:rPr>
                <w:szCs w:val="24"/>
                <w:lang w:eastAsia="lt-LT"/>
              </w:rPr>
              <w:t xml:space="preserve"> gimnazines klases buvo leista, keisti antrąją užsienio kalbą (rusų k.) į gimnazijoje mokomas ES kalbas – pranc</w:t>
            </w:r>
            <w:r w:rsidR="00F14ED1" w:rsidRPr="00DC34C4">
              <w:rPr>
                <w:szCs w:val="24"/>
                <w:lang w:eastAsia="lt-LT"/>
              </w:rPr>
              <w:t>ū</w:t>
            </w:r>
            <w:r w:rsidRPr="00DC34C4">
              <w:rPr>
                <w:szCs w:val="24"/>
                <w:lang w:eastAsia="lt-LT"/>
              </w:rPr>
              <w:t>zų ir vokiečių.</w:t>
            </w:r>
            <w:r w:rsidR="00F14ED1" w:rsidRPr="00DC34C4">
              <w:rPr>
                <w:szCs w:val="24"/>
                <w:lang w:eastAsia="lt-LT"/>
              </w:rPr>
              <w:t xml:space="preserve"> </w:t>
            </w:r>
          </w:p>
          <w:p w14:paraId="3610A392" w14:textId="767DD8B5" w:rsidR="00F14ED1" w:rsidRPr="00DC34C4" w:rsidRDefault="00F14ED1" w:rsidP="00F14ED1">
            <w:pPr>
              <w:rPr>
                <w:szCs w:val="24"/>
                <w:lang w:eastAsia="lt-LT"/>
              </w:rPr>
            </w:pPr>
            <w:r w:rsidRPr="00DC34C4">
              <w:rPr>
                <w:szCs w:val="24"/>
              </w:rPr>
              <w:lastRenderedPageBreak/>
              <w:t xml:space="preserve">Siekiant mokiniams sudaryti galimybes greičiau pasiekti pakeistos užsienio kalbos numatytą kalbos mokėjimo lygį (A2) baigus pagrindinio ugdymo programą, mokiniai mokosi klasėje su pažengusiais, kur taikomas </w:t>
            </w:r>
            <w:proofErr w:type="spellStart"/>
            <w:r w:rsidRPr="00DC34C4">
              <w:rPr>
                <w:szCs w:val="24"/>
              </w:rPr>
              <w:t>mentoriavimo</w:t>
            </w:r>
            <w:proofErr w:type="spellEnd"/>
            <w:r w:rsidRPr="00DC34C4">
              <w:rPr>
                <w:szCs w:val="24"/>
              </w:rPr>
              <w:t xml:space="preserve"> metodas, ugdymo turinys yra diferencijuojamas ir individualizuojamas pagal kiekvieno mokinio gebėjimus, taip pat mokiniai turi galimybę vietoj 2 pamokų lankyti 3 savaitines pamokas </w:t>
            </w:r>
            <w:r w:rsidR="00AE0187">
              <w:rPr>
                <w:szCs w:val="24"/>
              </w:rPr>
              <w:t>–</w:t>
            </w:r>
            <w:r w:rsidRPr="00DC34C4">
              <w:rPr>
                <w:szCs w:val="24"/>
              </w:rPr>
              <w:t xml:space="preserve"> papildomai skirta 1 konsultacinė pamoka naujai pradėtai užsienio kalbai mokytis.</w:t>
            </w:r>
          </w:p>
        </w:tc>
      </w:tr>
      <w:tr w:rsidR="002D436F" w:rsidRPr="00DC34C4" w14:paraId="47726B40" w14:textId="77777777" w:rsidTr="002C5224">
        <w:tc>
          <w:tcPr>
            <w:tcW w:w="1701" w:type="dxa"/>
            <w:tcBorders>
              <w:top w:val="single" w:sz="4" w:space="0" w:color="auto"/>
              <w:left w:val="single" w:sz="4" w:space="0" w:color="auto"/>
              <w:bottom w:val="single" w:sz="4" w:space="0" w:color="auto"/>
              <w:right w:val="single" w:sz="4" w:space="0" w:color="auto"/>
            </w:tcBorders>
            <w:hideMark/>
          </w:tcPr>
          <w:p w14:paraId="7633DD64" w14:textId="47C05E55" w:rsidR="002D436F" w:rsidRPr="00DC34C4" w:rsidRDefault="002D436F" w:rsidP="002D436F">
            <w:pPr>
              <w:rPr>
                <w:szCs w:val="24"/>
                <w:lang w:eastAsia="lt-LT"/>
              </w:rPr>
            </w:pPr>
            <w:r w:rsidRPr="00DC34C4">
              <w:rPr>
                <w:szCs w:val="24"/>
                <w:lang w:eastAsia="lt-LT"/>
              </w:rPr>
              <w:lastRenderedPageBreak/>
              <w:t>1.3. Skaitymo gebėjimų ir mokymosi pasiekimų gerinimas.</w:t>
            </w:r>
          </w:p>
        </w:tc>
        <w:tc>
          <w:tcPr>
            <w:tcW w:w="2552" w:type="dxa"/>
            <w:tcBorders>
              <w:top w:val="single" w:sz="4" w:space="0" w:color="auto"/>
              <w:left w:val="single" w:sz="4" w:space="0" w:color="auto"/>
              <w:bottom w:val="single" w:sz="4" w:space="0" w:color="auto"/>
              <w:right w:val="single" w:sz="4" w:space="0" w:color="auto"/>
            </w:tcBorders>
          </w:tcPr>
          <w:p w14:paraId="4CCA4B43" w14:textId="77777777" w:rsidR="002D436F" w:rsidRPr="00DC34C4" w:rsidRDefault="002D436F" w:rsidP="002D436F">
            <w:pPr>
              <w:rPr>
                <w:szCs w:val="24"/>
                <w:lang w:eastAsia="lt-LT"/>
              </w:rPr>
            </w:pPr>
            <w:r w:rsidRPr="00DC34C4">
              <w:rPr>
                <w:szCs w:val="24"/>
                <w:lang w:eastAsia="lt-LT"/>
              </w:rPr>
              <w:t>Organizuojami knygų ar/ir debatų klubai įtraukiant gimnazijos bendruomenės narius.</w:t>
            </w:r>
          </w:p>
          <w:p w14:paraId="3EC13D70" w14:textId="07B639D0" w:rsidR="002D436F" w:rsidRPr="00DC34C4" w:rsidRDefault="002D436F" w:rsidP="002D436F">
            <w:pPr>
              <w:rPr>
                <w:szCs w:val="24"/>
                <w:lang w:eastAsia="lt-LT"/>
              </w:rPr>
            </w:pPr>
            <w:r w:rsidRPr="00DC34C4">
              <w:rPr>
                <w:szCs w:val="24"/>
                <w:lang w:eastAsia="lt-LT"/>
              </w:rPr>
              <w:t>Vykdomos priemonės mokymosi pasiekimų gerinimui.</w:t>
            </w:r>
          </w:p>
        </w:tc>
        <w:tc>
          <w:tcPr>
            <w:tcW w:w="2551" w:type="dxa"/>
            <w:tcBorders>
              <w:top w:val="single" w:sz="4" w:space="0" w:color="auto"/>
              <w:left w:val="single" w:sz="4" w:space="0" w:color="auto"/>
              <w:bottom w:val="single" w:sz="4" w:space="0" w:color="auto"/>
              <w:right w:val="single" w:sz="4" w:space="0" w:color="auto"/>
            </w:tcBorders>
          </w:tcPr>
          <w:p w14:paraId="74D48653" w14:textId="77777777" w:rsidR="002D436F" w:rsidRPr="00DC34C4" w:rsidRDefault="002D436F" w:rsidP="002D436F">
            <w:pPr>
              <w:rPr>
                <w:szCs w:val="24"/>
                <w:lang w:eastAsia="lt-LT"/>
              </w:rPr>
            </w:pPr>
            <w:r w:rsidRPr="00DC34C4">
              <w:rPr>
                <w:szCs w:val="24"/>
                <w:lang w:eastAsia="lt-LT"/>
              </w:rPr>
              <w:t>Klubų veikla vyksta bent du kartus per metus.</w:t>
            </w:r>
          </w:p>
          <w:p w14:paraId="18320CF9" w14:textId="77777777" w:rsidR="002D436F" w:rsidRPr="00DC34C4" w:rsidRDefault="002D436F" w:rsidP="002D436F">
            <w:pPr>
              <w:rPr>
                <w:szCs w:val="24"/>
                <w:lang w:eastAsia="lt-LT"/>
              </w:rPr>
            </w:pPr>
            <w:r w:rsidRPr="00DC34C4">
              <w:rPr>
                <w:szCs w:val="24"/>
                <w:lang w:eastAsia="lt-LT"/>
              </w:rPr>
              <w:t>Organizuojami dalykiniai žinių patikrinimai, sudarytas konsultacijų grafikas.</w:t>
            </w:r>
          </w:p>
          <w:p w14:paraId="165ED220" w14:textId="532878CF" w:rsidR="002D436F" w:rsidRPr="00DC34C4" w:rsidRDefault="002D436F" w:rsidP="002D436F">
            <w:pPr>
              <w:rPr>
                <w:szCs w:val="24"/>
                <w:lang w:eastAsia="lt-LT"/>
              </w:rPr>
            </w:pPr>
            <w:r w:rsidRPr="00DC34C4">
              <w:rPr>
                <w:szCs w:val="24"/>
                <w:lang w:eastAsia="lt-LT"/>
              </w:rPr>
              <w:t xml:space="preserve">70-85 </w:t>
            </w:r>
            <w:r w:rsidRPr="00DC34C4">
              <w:rPr>
                <w:szCs w:val="24"/>
                <w:lang w:eastAsia="lt-LT"/>
              </w:rPr>
              <w:sym w:font="Symbol" w:char="F025"/>
            </w:r>
            <w:r w:rsidRPr="00DC34C4">
              <w:rPr>
                <w:szCs w:val="24"/>
                <w:lang w:eastAsia="lt-LT"/>
              </w:rPr>
              <w:t xml:space="preserve"> mokinių padaro individualią pažangą, mokantis lietuvių k., matematikos bei anglų k. PUPP ir VBE rezultatai padidės 1-2 </w:t>
            </w:r>
            <w:r w:rsidRPr="00DC34C4">
              <w:rPr>
                <w:szCs w:val="24"/>
                <w:lang w:eastAsia="lt-LT"/>
              </w:rPr>
              <w:sym w:font="Symbol" w:char="F025"/>
            </w:r>
            <w:r w:rsidRPr="00DC34C4">
              <w:rPr>
                <w:szCs w:val="24"/>
                <w:lang w:eastAsia="lt-LT"/>
              </w:rPr>
              <w:t xml:space="preserve"> lyginant su ankstesniais metais.</w:t>
            </w:r>
          </w:p>
        </w:tc>
        <w:tc>
          <w:tcPr>
            <w:tcW w:w="2977" w:type="dxa"/>
            <w:tcBorders>
              <w:top w:val="single" w:sz="4" w:space="0" w:color="auto"/>
              <w:left w:val="single" w:sz="4" w:space="0" w:color="auto"/>
              <w:bottom w:val="single" w:sz="4" w:space="0" w:color="auto"/>
              <w:right w:val="single" w:sz="4" w:space="0" w:color="auto"/>
            </w:tcBorders>
            <w:vAlign w:val="center"/>
          </w:tcPr>
          <w:p w14:paraId="6AFB66CC" w14:textId="37C40059" w:rsidR="008738B0" w:rsidRPr="00DC34C4" w:rsidRDefault="00FD2800" w:rsidP="00FD2800">
            <w:pPr>
              <w:jc w:val="both"/>
              <w:rPr>
                <w:szCs w:val="24"/>
              </w:rPr>
            </w:pPr>
            <w:r w:rsidRPr="00DC34C4">
              <w:rPr>
                <w:szCs w:val="24"/>
              </w:rPr>
              <w:t>Gimnazijos abiturie</w:t>
            </w:r>
            <w:r w:rsidR="00AE0187">
              <w:rPr>
                <w:szCs w:val="24"/>
              </w:rPr>
              <w:t>n</w:t>
            </w:r>
            <w:r w:rsidRPr="00DC34C4">
              <w:rPr>
                <w:szCs w:val="24"/>
              </w:rPr>
              <w:t xml:space="preserve">tų iniciatyva padedant filosofijos mokytojui </w:t>
            </w:r>
            <w:r w:rsidR="008738B0" w:rsidRPr="00DC34C4">
              <w:rPr>
                <w:szCs w:val="24"/>
              </w:rPr>
              <w:t>2024 m. I-ą pusmetį su</w:t>
            </w:r>
            <w:r w:rsidRPr="00DC34C4">
              <w:rPr>
                <w:szCs w:val="24"/>
              </w:rPr>
              <w:t>rengti</w:t>
            </w:r>
            <w:r w:rsidR="008738B0" w:rsidRPr="00DC34C4">
              <w:rPr>
                <w:szCs w:val="24"/>
              </w:rPr>
              <w:t xml:space="preserve"> 3</w:t>
            </w:r>
            <w:r w:rsidRPr="00DC34C4">
              <w:rPr>
                <w:szCs w:val="24"/>
              </w:rPr>
              <w:t xml:space="preserve"> Knygų kl</w:t>
            </w:r>
            <w:r w:rsidR="008738B0" w:rsidRPr="00DC34C4">
              <w:rPr>
                <w:szCs w:val="24"/>
              </w:rPr>
              <w:t>u</w:t>
            </w:r>
            <w:r w:rsidRPr="00DC34C4">
              <w:rPr>
                <w:szCs w:val="24"/>
              </w:rPr>
              <w:t>bų susitikim</w:t>
            </w:r>
            <w:r w:rsidR="008738B0" w:rsidRPr="00DC34C4">
              <w:rPr>
                <w:szCs w:val="24"/>
              </w:rPr>
              <w:t>ai bei 2 Folkloro F9 (komikų klubas) renginiai.</w:t>
            </w:r>
          </w:p>
          <w:p w14:paraId="2F611161" w14:textId="177FCC6F" w:rsidR="008738B0" w:rsidRPr="00DC34C4" w:rsidRDefault="008738B0" w:rsidP="00FD2800">
            <w:pPr>
              <w:jc w:val="both"/>
              <w:rPr>
                <w:szCs w:val="24"/>
              </w:rPr>
            </w:pPr>
            <w:r w:rsidRPr="00DC34C4">
              <w:rPr>
                <w:szCs w:val="24"/>
              </w:rPr>
              <w:t>Tradiciškai organizuotos I-ų klasių dalykinės patikros (lietuvių k., anglų k., matematikos) padedančios mokytojams ir mokiniams įvertinti silpnąsias mokinių vietas, sudaryti konsultacijų grafikus. Taip pat organizuoti bandomieji egzaminai leidžia mokiniams įsivertinti savo galimybes, atpažinti klaidas ir iki VBE ištaisyti jas.</w:t>
            </w:r>
          </w:p>
          <w:p w14:paraId="5B38142E" w14:textId="17A9122E" w:rsidR="00FD2800" w:rsidRPr="00DC34C4" w:rsidRDefault="00FD2800" w:rsidP="00FD2800">
            <w:pPr>
              <w:jc w:val="both"/>
              <w:rPr>
                <w:szCs w:val="24"/>
              </w:rPr>
            </w:pPr>
            <w:r w:rsidRPr="00DC34C4">
              <w:rPr>
                <w:szCs w:val="24"/>
              </w:rPr>
              <w:t>Išanalizavus 2024 m. I</w:t>
            </w:r>
            <w:r w:rsidR="00AE0187">
              <w:rPr>
                <w:szCs w:val="24"/>
              </w:rPr>
              <w:t xml:space="preserve"> – </w:t>
            </w:r>
            <w:r w:rsidRPr="00DC34C4">
              <w:rPr>
                <w:szCs w:val="24"/>
              </w:rPr>
              <w:t>IV kl. mokinių m</w:t>
            </w:r>
            <w:r w:rsidRPr="00DC34C4">
              <w:rPr>
                <w:szCs w:val="24"/>
                <w:lang w:eastAsia="lt-LT"/>
              </w:rPr>
              <w:t xml:space="preserve">etines ugdymo rezultatų ataskaitas, stebimas bendras metinio </w:t>
            </w:r>
            <w:r w:rsidRPr="00DC34C4">
              <w:rPr>
                <w:szCs w:val="24"/>
              </w:rPr>
              <w:t>pažangumo pagerėjimas:</w:t>
            </w:r>
          </w:p>
          <w:p w14:paraId="116B1D9A" w14:textId="609AA69E" w:rsidR="00FD2800" w:rsidRPr="00DC34C4" w:rsidRDefault="00FD2800" w:rsidP="00FD2800">
            <w:pPr>
              <w:pStyle w:val="Sraopastraipa"/>
              <w:numPr>
                <w:ilvl w:val="0"/>
                <w:numId w:val="1"/>
              </w:numPr>
              <w:spacing w:after="0" w:line="240" w:lineRule="auto"/>
              <w:ind w:left="317" w:hanging="317"/>
              <w:jc w:val="both"/>
              <w:rPr>
                <w:rFonts w:ascii="Times New Roman" w:hAnsi="Times New Roman" w:cs="Times New Roman"/>
                <w:sz w:val="24"/>
                <w:szCs w:val="24"/>
              </w:rPr>
            </w:pPr>
            <w:r w:rsidRPr="00DC34C4">
              <w:rPr>
                <w:rFonts w:ascii="Times New Roman" w:hAnsi="Times New Roman" w:cs="Times New Roman"/>
                <w:sz w:val="24"/>
                <w:szCs w:val="24"/>
              </w:rPr>
              <w:t>2024 m. – 97,38 %</w:t>
            </w:r>
          </w:p>
          <w:p w14:paraId="555B5E35" w14:textId="27F6E4E6" w:rsidR="00FD2800" w:rsidRPr="00DC34C4" w:rsidRDefault="00FD2800" w:rsidP="00FD2800">
            <w:pPr>
              <w:numPr>
                <w:ilvl w:val="0"/>
                <w:numId w:val="2"/>
              </w:numPr>
              <w:ind w:left="317" w:hanging="317"/>
              <w:jc w:val="both"/>
              <w:rPr>
                <w:szCs w:val="24"/>
              </w:rPr>
            </w:pPr>
            <w:r w:rsidRPr="00DC34C4">
              <w:rPr>
                <w:szCs w:val="24"/>
              </w:rPr>
              <w:t>2023 m. – 96,78 %</w:t>
            </w:r>
          </w:p>
          <w:p w14:paraId="2D39F91D" w14:textId="34209124" w:rsidR="00FD2800" w:rsidRPr="00DC34C4" w:rsidRDefault="00FD2800" w:rsidP="00FD2800">
            <w:pPr>
              <w:jc w:val="both"/>
              <w:rPr>
                <w:szCs w:val="24"/>
              </w:rPr>
            </w:pPr>
            <w:r w:rsidRPr="00DC34C4">
              <w:rPr>
                <w:szCs w:val="24"/>
              </w:rPr>
              <w:t xml:space="preserve">2023-2024 m. m. I ir III kl. mokiniai </w:t>
            </w:r>
            <w:r w:rsidR="008738B0" w:rsidRPr="00DC34C4">
              <w:rPr>
                <w:szCs w:val="24"/>
              </w:rPr>
              <w:t>pradėjo mokytis</w:t>
            </w:r>
            <w:r w:rsidRPr="00DC34C4">
              <w:rPr>
                <w:szCs w:val="24"/>
              </w:rPr>
              <w:t xml:space="preserve"> pagal atnaujinto ugdymo turinio programas.</w:t>
            </w:r>
          </w:p>
          <w:p w14:paraId="2416898E" w14:textId="419E7D2C" w:rsidR="00FD2800" w:rsidRPr="00DC34C4" w:rsidRDefault="00FD2800" w:rsidP="00FD2800">
            <w:pPr>
              <w:jc w:val="both"/>
              <w:rPr>
                <w:szCs w:val="24"/>
              </w:rPr>
            </w:pPr>
            <w:r w:rsidRPr="00DC34C4">
              <w:rPr>
                <w:szCs w:val="24"/>
              </w:rPr>
              <w:lastRenderedPageBreak/>
              <w:t xml:space="preserve">42 % I kl. mokinių pasiekė patenkinamąjį mokymosi pasiekimų lygį, 19,4 % </w:t>
            </w:r>
            <w:r w:rsidR="00AE0187">
              <w:rPr>
                <w:szCs w:val="24"/>
              </w:rPr>
              <w:t>–</w:t>
            </w:r>
            <w:r w:rsidRPr="00DC34C4">
              <w:rPr>
                <w:szCs w:val="24"/>
              </w:rPr>
              <w:t xml:space="preserve"> pagrindinį mokymosi pasiekimų lygį, 1,7 % </w:t>
            </w:r>
            <w:r w:rsidR="00AE0187">
              <w:rPr>
                <w:szCs w:val="24"/>
              </w:rPr>
              <w:t>–</w:t>
            </w:r>
            <w:r w:rsidRPr="00DC34C4">
              <w:rPr>
                <w:szCs w:val="24"/>
              </w:rPr>
              <w:t xml:space="preserve"> aukštesnįjį mokymosi pasiekimų lygį. Slenkstinį mokymosi pasiekimų lygį pasiekė 32,6 % I klasių mokinių. 4 % I kl. mokinių nepavyko pasiekti slenkstinio mokymosi pasiekimų lygio.</w:t>
            </w:r>
          </w:p>
          <w:p w14:paraId="0FA7D306" w14:textId="1BA24605" w:rsidR="00FD2800" w:rsidRPr="00DC34C4" w:rsidRDefault="00FD2800" w:rsidP="00FD2800">
            <w:pPr>
              <w:jc w:val="both"/>
              <w:rPr>
                <w:szCs w:val="24"/>
              </w:rPr>
            </w:pPr>
            <w:r w:rsidRPr="00DC34C4">
              <w:rPr>
                <w:szCs w:val="24"/>
              </w:rPr>
              <w:t>38,7 % III kl. mokinių pasiekė patenkinamąjį mokymosi pasiekimų lygį, 23,3</w:t>
            </w:r>
            <w:r w:rsidR="008738B0" w:rsidRPr="00DC34C4">
              <w:rPr>
                <w:szCs w:val="24"/>
              </w:rPr>
              <w:t xml:space="preserve"> </w:t>
            </w:r>
            <w:r w:rsidRPr="00DC34C4">
              <w:rPr>
                <w:szCs w:val="24"/>
              </w:rPr>
              <w:t xml:space="preserve">% </w:t>
            </w:r>
            <w:r w:rsidR="00AE0187">
              <w:rPr>
                <w:szCs w:val="24"/>
              </w:rPr>
              <w:t>–</w:t>
            </w:r>
            <w:r w:rsidRPr="00DC34C4">
              <w:rPr>
                <w:szCs w:val="24"/>
              </w:rPr>
              <w:t xml:space="preserve"> pagrindinį mokymosi pasiekimų lygį, 1,3</w:t>
            </w:r>
            <w:r w:rsidR="008738B0" w:rsidRPr="00DC34C4">
              <w:rPr>
                <w:szCs w:val="24"/>
              </w:rPr>
              <w:t xml:space="preserve"> </w:t>
            </w:r>
            <w:r w:rsidRPr="00DC34C4">
              <w:rPr>
                <w:szCs w:val="24"/>
              </w:rPr>
              <w:t xml:space="preserve">% </w:t>
            </w:r>
            <w:r w:rsidR="00AE0187">
              <w:rPr>
                <w:szCs w:val="24"/>
              </w:rPr>
              <w:t>–</w:t>
            </w:r>
            <w:r w:rsidRPr="00DC34C4">
              <w:rPr>
                <w:szCs w:val="24"/>
              </w:rPr>
              <w:t xml:space="preserve"> aukštesnįjį mokymosi pasiekimų lygį. Slenkstinį mokymosi pasiekimų lygį pasiekė 35,3% III klasių mokinių. 1,3% III kl. mokinių nepavyko pasiekti slenkstinio mokymosi pasiekimų lygio.</w:t>
            </w:r>
          </w:p>
          <w:p w14:paraId="345736C4" w14:textId="77777777" w:rsidR="00FD2800" w:rsidRPr="00DC34C4" w:rsidRDefault="00FD2800" w:rsidP="00FD2800">
            <w:pPr>
              <w:jc w:val="both"/>
              <w:rPr>
                <w:szCs w:val="24"/>
              </w:rPr>
            </w:pPr>
            <w:r w:rsidRPr="00DC34C4">
              <w:rPr>
                <w:szCs w:val="24"/>
              </w:rPr>
              <w:t xml:space="preserve">Remiantis NECIS mokyklai parengtomis PUPP ir VBE detaliosiomis ataskaitomis, stebimas rezultatų gerėjimas. </w:t>
            </w:r>
          </w:p>
          <w:p w14:paraId="10DCCFC7" w14:textId="77777777" w:rsidR="00FD2800" w:rsidRPr="00DC34C4" w:rsidRDefault="00FD2800" w:rsidP="00FD2800">
            <w:pPr>
              <w:jc w:val="both"/>
              <w:rPr>
                <w:szCs w:val="24"/>
              </w:rPr>
            </w:pPr>
            <w:r w:rsidRPr="00DC34C4">
              <w:rPr>
                <w:szCs w:val="24"/>
              </w:rPr>
              <w:t>Auga matematikos PUPP mokinių surinktų taškų bendras vidurkis:</w:t>
            </w:r>
          </w:p>
          <w:tbl>
            <w:tblPr>
              <w:tblStyle w:val="Lentelstinklelis"/>
              <w:tblW w:w="2997" w:type="dxa"/>
              <w:jc w:val="center"/>
              <w:tblInd w:w="0" w:type="dxa"/>
              <w:tblLayout w:type="fixed"/>
              <w:tblLook w:val="04A0" w:firstRow="1" w:lastRow="0" w:firstColumn="1" w:lastColumn="0" w:noHBand="0" w:noVBand="1"/>
            </w:tblPr>
            <w:tblGrid>
              <w:gridCol w:w="1106"/>
              <w:gridCol w:w="992"/>
              <w:gridCol w:w="899"/>
            </w:tblGrid>
            <w:tr w:rsidR="00FD2800" w:rsidRPr="00DC34C4" w14:paraId="2B13C7E4" w14:textId="77777777" w:rsidTr="00504696">
              <w:trPr>
                <w:trHeight w:val="437"/>
                <w:jc w:val="center"/>
              </w:trPr>
              <w:tc>
                <w:tcPr>
                  <w:tcW w:w="1106" w:type="dxa"/>
                  <w:tcBorders>
                    <w:top w:val="single" w:sz="4" w:space="0" w:color="auto"/>
                    <w:left w:val="single" w:sz="4" w:space="0" w:color="auto"/>
                    <w:bottom w:val="single" w:sz="4" w:space="0" w:color="auto"/>
                    <w:right w:val="single" w:sz="4" w:space="0" w:color="auto"/>
                  </w:tcBorders>
                  <w:vAlign w:val="center"/>
                  <w:hideMark/>
                </w:tcPr>
                <w:p w14:paraId="021BBF37" w14:textId="77777777" w:rsidR="00FD2800" w:rsidRPr="00DC34C4" w:rsidRDefault="00FD2800" w:rsidP="00FD2800">
                  <w:pPr>
                    <w:jc w:val="center"/>
                    <w:rPr>
                      <w:szCs w:val="24"/>
                    </w:rPr>
                  </w:pPr>
                  <w:r w:rsidRPr="00DC34C4">
                    <w:rPr>
                      <w:szCs w:val="24"/>
                    </w:rPr>
                    <w:t>Mokslo metai</w:t>
                  </w:r>
                </w:p>
              </w:tc>
              <w:tc>
                <w:tcPr>
                  <w:tcW w:w="992" w:type="dxa"/>
                  <w:tcBorders>
                    <w:top w:val="single" w:sz="4" w:space="0" w:color="auto"/>
                    <w:left w:val="single" w:sz="4" w:space="0" w:color="auto"/>
                    <w:bottom w:val="single" w:sz="4" w:space="0" w:color="auto"/>
                    <w:right w:val="single" w:sz="4" w:space="0" w:color="auto"/>
                  </w:tcBorders>
                  <w:vAlign w:val="center"/>
                  <w:hideMark/>
                </w:tcPr>
                <w:p w14:paraId="7D83641D" w14:textId="5D92EF9E" w:rsidR="00FD2800" w:rsidRPr="00DC34C4" w:rsidRDefault="00FD2800" w:rsidP="00FD2800">
                  <w:pPr>
                    <w:jc w:val="center"/>
                    <w:rPr>
                      <w:szCs w:val="24"/>
                    </w:rPr>
                  </w:pPr>
                  <w:r w:rsidRPr="00DC34C4">
                    <w:rPr>
                      <w:szCs w:val="24"/>
                    </w:rPr>
                    <w:t>Lietu</w:t>
                  </w:r>
                  <w:r w:rsidR="00504696" w:rsidRPr="00DC34C4">
                    <w:rPr>
                      <w:szCs w:val="24"/>
                    </w:rPr>
                    <w:t>-</w:t>
                  </w:r>
                  <w:proofErr w:type="spellStart"/>
                  <w:r w:rsidRPr="00DC34C4">
                    <w:rPr>
                      <w:szCs w:val="24"/>
                    </w:rPr>
                    <w:t>vių</w:t>
                  </w:r>
                  <w:proofErr w:type="spellEnd"/>
                  <w:r w:rsidRPr="00DC34C4">
                    <w:rPr>
                      <w:szCs w:val="24"/>
                    </w:rPr>
                    <w:t xml:space="preserve"> k. ir </w:t>
                  </w:r>
                  <w:proofErr w:type="spellStart"/>
                  <w:r w:rsidRPr="00DC34C4">
                    <w:rPr>
                      <w:szCs w:val="24"/>
                    </w:rPr>
                    <w:t>literatū</w:t>
                  </w:r>
                  <w:proofErr w:type="spellEnd"/>
                  <w:r w:rsidR="00504696" w:rsidRPr="00DC34C4">
                    <w:rPr>
                      <w:szCs w:val="24"/>
                    </w:rPr>
                    <w:t>-</w:t>
                  </w:r>
                  <w:r w:rsidRPr="00DC34C4">
                    <w:rPr>
                      <w:szCs w:val="24"/>
                    </w:rPr>
                    <w:t>ra</w:t>
                  </w:r>
                </w:p>
              </w:tc>
              <w:tc>
                <w:tcPr>
                  <w:tcW w:w="899" w:type="dxa"/>
                  <w:tcBorders>
                    <w:top w:val="single" w:sz="4" w:space="0" w:color="auto"/>
                    <w:left w:val="single" w:sz="4" w:space="0" w:color="auto"/>
                    <w:bottom w:val="single" w:sz="4" w:space="0" w:color="auto"/>
                    <w:right w:val="single" w:sz="4" w:space="0" w:color="auto"/>
                  </w:tcBorders>
                  <w:vAlign w:val="center"/>
                  <w:hideMark/>
                </w:tcPr>
                <w:p w14:paraId="34A4A326" w14:textId="19F68208" w:rsidR="00FD2800" w:rsidRPr="00DC34C4" w:rsidRDefault="00FD2800" w:rsidP="008738B0">
                  <w:pPr>
                    <w:ind w:right="59"/>
                    <w:jc w:val="center"/>
                    <w:rPr>
                      <w:szCs w:val="24"/>
                    </w:rPr>
                  </w:pPr>
                  <w:r w:rsidRPr="00DC34C4">
                    <w:rPr>
                      <w:szCs w:val="24"/>
                    </w:rPr>
                    <w:t>Mate</w:t>
                  </w:r>
                  <w:r w:rsidR="00504696" w:rsidRPr="00DC34C4">
                    <w:rPr>
                      <w:szCs w:val="24"/>
                    </w:rPr>
                    <w:t>-</w:t>
                  </w:r>
                  <w:r w:rsidRPr="00DC34C4">
                    <w:rPr>
                      <w:szCs w:val="24"/>
                    </w:rPr>
                    <w:t>mati</w:t>
                  </w:r>
                  <w:r w:rsidR="00504696" w:rsidRPr="00DC34C4">
                    <w:rPr>
                      <w:szCs w:val="24"/>
                    </w:rPr>
                    <w:t>-</w:t>
                  </w:r>
                  <w:proofErr w:type="spellStart"/>
                  <w:r w:rsidRPr="00DC34C4">
                    <w:rPr>
                      <w:szCs w:val="24"/>
                    </w:rPr>
                    <w:t>ka</w:t>
                  </w:r>
                  <w:proofErr w:type="spellEnd"/>
                </w:p>
              </w:tc>
            </w:tr>
            <w:tr w:rsidR="00FD2800" w:rsidRPr="00DC34C4" w14:paraId="2DE17E3C" w14:textId="77777777" w:rsidTr="00504696">
              <w:trPr>
                <w:trHeight w:val="437"/>
                <w:jc w:val="center"/>
              </w:trPr>
              <w:tc>
                <w:tcPr>
                  <w:tcW w:w="1106" w:type="dxa"/>
                  <w:tcBorders>
                    <w:top w:val="single" w:sz="4" w:space="0" w:color="auto"/>
                    <w:left w:val="single" w:sz="4" w:space="0" w:color="auto"/>
                    <w:bottom w:val="single" w:sz="4" w:space="0" w:color="auto"/>
                    <w:right w:val="single" w:sz="4" w:space="0" w:color="auto"/>
                  </w:tcBorders>
                  <w:vAlign w:val="center"/>
                  <w:hideMark/>
                </w:tcPr>
                <w:p w14:paraId="30E83C90" w14:textId="77777777" w:rsidR="00FD2800" w:rsidRPr="00DC34C4" w:rsidRDefault="00FD2800" w:rsidP="00FD2800">
                  <w:pPr>
                    <w:jc w:val="center"/>
                    <w:rPr>
                      <w:szCs w:val="24"/>
                    </w:rPr>
                  </w:pPr>
                  <w:r w:rsidRPr="00DC34C4">
                    <w:rPr>
                      <w:szCs w:val="24"/>
                    </w:rPr>
                    <w:t>2023-2024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6825C5" w14:textId="77777777" w:rsidR="00FD2800" w:rsidRPr="00DC34C4" w:rsidRDefault="00FD2800" w:rsidP="00FD2800">
                  <w:pPr>
                    <w:jc w:val="center"/>
                    <w:rPr>
                      <w:szCs w:val="24"/>
                    </w:rPr>
                  </w:pPr>
                  <w:r w:rsidRPr="00DC34C4">
                    <w:rPr>
                      <w:szCs w:val="24"/>
                    </w:rPr>
                    <w:t>62,8</w:t>
                  </w:r>
                </w:p>
              </w:tc>
              <w:tc>
                <w:tcPr>
                  <w:tcW w:w="899" w:type="dxa"/>
                  <w:tcBorders>
                    <w:top w:val="single" w:sz="4" w:space="0" w:color="auto"/>
                    <w:left w:val="single" w:sz="4" w:space="0" w:color="auto"/>
                    <w:bottom w:val="single" w:sz="4" w:space="0" w:color="auto"/>
                    <w:right w:val="single" w:sz="4" w:space="0" w:color="auto"/>
                  </w:tcBorders>
                  <w:vAlign w:val="center"/>
                  <w:hideMark/>
                </w:tcPr>
                <w:p w14:paraId="2E7DDF05" w14:textId="77777777" w:rsidR="00FD2800" w:rsidRPr="00DC34C4" w:rsidRDefault="00FD2800" w:rsidP="00FD2800">
                  <w:pPr>
                    <w:jc w:val="center"/>
                    <w:rPr>
                      <w:szCs w:val="24"/>
                    </w:rPr>
                  </w:pPr>
                  <w:r w:rsidRPr="00DC34C4">
                    <w:rPr>
                      <w:szCs w:val="24"/>
                    </w:rPr>
                    <w:t>52,8</w:t>
                  </w:r>
                </w:p>
              </w:tc>
            </w:tr>
            <w:tr w:rsidR="00FD2800" w:rsidRPr="00DC34C4" w14:paraId="01773C0C" w14:textId="77777777" w:rsidTr="00504696">
              <w:trPr>
                <w:trHeight w:val="437"/>
                <w:jc w:val="center"/>
              </w:trPr>
              <w:tc>
                <w:tcPr>
                  <w:tcW w:w="1106" w:type="dxa"/>
                  <w:tcBorders>
                    <w:top w:val="single" w:sz="4" w:space="0" w:color="auto"/>
                    <w:left w:val="single" w:sz="4" w:space="0" w:color="auto"/>
                    <w:bottom w:val="single" w:sz="4" w:space="0" w:color="auto"/>
                    <w:right w:val="single" w:sz="4" w:space="0" w:color="auto"/>
                  </w:tcBorders>
                  <w:vAlign w:val="center"/>
                  <w:hideMark/>
                </w:tcPr>
                <w:p w14:paraId="3EB49F36" w14:textId="77777777" w:rsidR="00FD2800" w:rsidRPr="00DC34C4" w:rsidRDefault="00FD2800" w:rsidP="00FD2800">
                  <w:pPr>
                    <w:jc w:val="center"/>
                    <w:rPr>
                      <w:szCs w:val="24"/>
                    </w:rPr>
                  </w:pPr>
                  <w:r w:rsidRPr="00DC34C4">
                    <w:rPr>
                      <w:szCs w:val="24"/>
                    </w:rPr>
                    <w:t>2022-2023</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4CA52C" w14:textId="77777777" w:rsidR="00FD2800" w:rsidRPr="00DC34C4" w:rsidRDefault="00FD2800" w:rsidP="00FD2800">
                  <w:pPr>
                    <w:jc w:val="center"/>
                    <w:rPr>
                      <w:szCs w:val="24"/>
                    </w:rPr>
                  </w:pPr>
                  <w:r w:rsidRPr="00DC34C4">
                    <w:rPr>
                      <w:szCs w:val="24"/>
                    </w:rPr>
                    <w:t>63,3</w:t>
                  </w:r>
                </w:p>
              </w:tc>
              <w:tc>
                <w:tcPr>
                  <w:tcW w:w="899" w:type="dxa"/>
                  <w:tcBorders>
                    <w:top w:val="single" w:sz="4" w:space="0" w:color="auto"/>
                    <w:left w:val="single" w:sz="4" w:space="0" w:color="auto"/>
                    <w:bottom w:val="single" w:sz="4" w:space="0" w:color="auto"/>
                    <w:right w:val="single" w:sz="4" w:space="0" w:color="auto"/>
                  </w:tcBorders>
                  <w:vAlign w:val="center"/>
                  <w:hideMark/>
                </w:tcPr>
                <w:p w14:paraId="4169588F" w14:textId="77777777" w:rsidR="00FD2800" w:rsidRPr="00DC34C4" w:rsidRDefault="00FD2800" w:rsidP="00FD2800">
                  <w:pPr>
                    <w:jc w:val="center"/>
                    <w:rPr>
                      <w:szCs w:val="24"/>
                    </w:rPr>
                  </w:pPr>
                  <w:r w:rsidRPr="00DC34C4">
                    <w:rPr>
                      <w:szCs w:val="24"/>
                    </w:rPr>
                    <w:t>49,7</w:t>
                  </w:r>
                </w:p>
              </w:tc>
            </w:tr>
          </w:tbl>
          <w:p w14:paraId="068315F2" w14:textId="647A7F09" w:rsidR="00FD2800" w:rsidRPr="00DC34C4" w:rsidRDefault="00FD2800" w:rsidP="00FD2800">
            <w:pPr>
              <w:jc w:val="both"/>
              <w:rPr>
                <w:bCs/>
                <w:iCs/>
                <w:szCs w:val="24"/>
              </w:rPr>
            </w:pPr>
            <w:r w:rsidRPr="00DC34C4">
              <w:rPr>
                <w:bCs/>
                <w:iCs/>
                <w:szCs w:val="24"/>
              </w:rPr>
              <w:t>II kl. mokėsi 132 mokiniai. 126 mokiniai (95,5</w:t>
            </w:r>
            <w:r w:rsidRPr="00DC34C4">
              <w:rPr>
                <w:szCs w:val="24"/>
              </w:rPr>
              <w:t>3</w:t>
            </w:r>
            <w:r w:rsidR="008738B0" w:rsidRPr="00DC34C4">
              <w:rPr>
                <w:szCs w:val="24"/>
              </w:rPr>
              <w:t xml:space="preserve"> </w:t>
            </w:r>
            <w:r w:rsidRPr="00DC34C4">
              <w:rPr>
                <w:szCs w:val="24"/>
              </w:rPr>
              <w:t>%)</w:t>
            </w:r>
            <w:r w:rsidRPr="00DC34C4">
              <w:rPr>
                <w:bCs/>
                <w:iCs/>
                <w:szCs w:val="24"/>
              </w:rPr>
              <w:t xml:space="preserve"> baigė pagrindinio ugdymo programą ir įgijo pagrindinį išsilavinimą.</w:t>
            </w:r>
          </w:p>
          <w:p w14:paraId="6DEDABDE" w14:textId="77777777" w:rsidR="00FD2800" w:rsidRPr="00DC34C4" w:rsidRDefault="00FD2800" w:rsidP="00FD2800">
            <w:pPr>
              <w:jc w:val="both"/>
              <w:rPr>
                <w:szCs w:val="24"/>
              </w:rPr>
            </w:pPr>
            <w:r w:rsidRPr="00DC34C4">
              <w:rPr>
                <w:szCs w:val="24"/>
              </w:rPr>
              <w:t xml:space="preserve">Taip pat analizuojant ir pastarųjų dviejų metų visų VBE įvertinimų vidurkio </w:t>
            </w:r>
            <w:r w:rsidRPr="00DC34C4">
              <w:rPr>
                <w:szCs w:val="24"/>
              </w:rPr>
              <w:lastRenderedPageBreak/>
              <w:t>palyginimą su šalies bendrojo ugdymo mokyklų vidurkiais, gimnazijos rezultatų vidurkis išlieka aukštesnis už šalies:</w:t>
            </w:r>
          </w:p>
          <w:tbl>
            <w:tblPr>
              <w:tblStyle w:val="Lentelstinklelis"/>
              <w:tblW w:w="3041" w:type="dxa"/>
              <w:jc w:val="center"/>
              <w:tblInd w:w="0" w:type="dxa"/>
              <w:tblLayout w:type="fixed"/>
              <w:tblLook w:val="04A0" w:firstRow="1" w:lastRow="0" w:firstColumn="1" w:lastColumn="0" w:noHBand="0" w:noVBand="1"/>
            </w:tblPr>
            <w:tblGrid>
              <w:gridCol w:w="1021"/>
              <w:gridCol w:w="1084"/>
              <w:gridCol w:w="936"/>
            </w:tblGrid>
            <w:tr w:rsidR="00FD2800" w:rsidRPr="00DC34C4" w14:paraId="3ED28A04" w14:textId="77777777" w:rsidTr="00504696">
              <w:trPr>
                <w:trHeight w:val="408"/>
                <w:jc w:val="center"/>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51E76460" w14:textId="77777777" w:rsidR="00FD2800" w:rsidRPr="00DC34C4" w:rsidRDefault="00FD2800" w:rsidP="00FD2800">
                  <w:pPr>
                    <w:jc w:val="center"/>
                    <w:rPr>
                      <w:szCs w:val="24"/>
                    </w:rPr>
                  </w:pPr>
                  <w:r w:rsidRPr="00DC34C4">
                    <w:rPr>
                      <w:szCs w:val="24"/>
                    </w:rPr>
                    <w:t>Mokslo metai</w:t>
                  </w:r>
                </w:p>
              </w:tc>
              <w:tc>
                <w:tcPr>
                  <w:tcW w:w="2020" w:type="dxa"/>
                  <w:gridSpan w:val="2"/>
                  <w:tcBorders>
                    <w:top w:val="single" w:sz="4" w:space="0" w:color="auto"/>
                    <w:left w:val="single" w:sz="4" w:space="0" w:color="auto"/>
                    <w:bottom w:val="single" w:sz="4" w:space="0" w:color="auto"/>
                    <w:right w:val="single" w:sz="4" w:space="0" w:color="auto"/>
                  </w:tcBorders>
                  <w:hideMark/>
                </w:tcPr>
                <w:p w14:paraId="3502931D" w14:textId="77777777" w:rsidR="00FD2800" w:rsidRPr="00DC34C4" w:rsidRDefault="00FD2800" w:rsidP="00FD2800">
                  <w:pPr>
                    <w:jc w:val="center"/>
                    <w:rPr>
                      <w:szCs w:val="24"/>
                    </w:rPr>
                  </w:pPr>
                  <w:r w:rsidRPr="00DC34C4">
                    <w:rPr>
                      <w:szCs w:val="24"/>
                    </w:rPr>
                    <w:t>Vidutinis visų VBE įvertinimų vidurkis</w:t>
                  </w:r>
                </w:p>
              </w:tc>
            </w:tr>
            <w:tr w:rsidR="00FD2800" w:rsidRPr="00DC34C4" w14:paraId="332CAF6E" w14:textId="77777777" w:rsidTr="00504696">
              <w:trPr>
                <w:trHeight w:val="408"/>
                <w:jc w:val="center"/>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2E05840F" w14:textId="77777777" w:rsidR="00FD2800" w:rsidRPr="00DC34C4" w:rsidRDefault="00FD2800" w:rsidP="00FD2800">
                  <w:pPr>
                    <w:rPr>
                      <w:szCs w:val="24"/>
                    </w:rPr>
                  </w:pPr>
                </w:p>
              </w:tc>
              <w:tc>
                <w:tcPr>
                  <w:tcW w:w="1084" w:type="dxa"/>
                  <w:tcBorders>
                    <w:top w:val="single" w:sz="4" w:space="0" w:color="auto"/>
                    <w:left w:val="single" w:sz="4" w:space="0" w:color="auto"/>
                    <w:bottom w:val="single" w:sz="4" w:space="0" w:color="auto"/>
                    <w:right w:val="single" w:sz="4" w:space="0" w:color="auto"/>
                  </w:tcBorders>
                  <w:vAlign w:val="center"/>
                  <w:hideMark/>
                </w:tcPr>
                <w:p w14:paraId="24A80DAA" w14:textId="2C8A5601" w:rsidR="00FD2800" w:rsidRPr="00DC34C4" w:rsidRDefault="00FD2800" w:rsidP="00FD2800">
                  <w:pPr>
                    <w:jc w:val="center"/>
                    <w:rPr>
                      <w:szCs w:val="24"/>
                    </w:rPr>
                  </w:pPr>
                  <w:r w:rsidRPr="00DC34C4">
                    <w:rPr>
                      <w:szCs w:val="24"/>
                    </w:rPr>
                    <w:t>Mokyk</w:t>
                  </w:r>
                  <w:r w:rsidR="00504696" w:rsidRPr="00DC34C4">
                    <w:rPr>
                      <w:szCs w:val="24"/>
                    </w:rPr>
                    <w:t>-</w:t>
                  </w:r>
                  <w:proofErr w:type="spellStart"/>
                  <w:r w:rsidRPr="00DC34C4">
                    <w:rPr>
                      <w:szCs w:val="24"/>
                    </w:rPr>
                    <w:t>loje</w:t>
                  </w:r>
                  <w:proofErr w:type="spellEnd"/>
                </w:p>
              </w:tc>
              <w:tc>
                <w:tcPr>
                  <w:tcW w:w="936" w:type="dxa"/>
                  <w:tcBorders>
                    <w:top w:val="single" w:sz="4" w:space="0" w:color="auto"/>
                    <w:left w:val="single" w:sz="4" w:space="0" w:color="auto"/>
                    <w:bottom w:val="single" w:sz="4" w:space="0" w:color="auto"/>
                    <w:right w:val="single" w:sz="4" w:space="0" w:color="auto"/>
                  </w:tcBorders>
                  <w:vAlign w:val="center"/>
                  <w:hideMark/>
                </w:tcPr>
                <w:p w14:paraId="5E2100E8" w14:textId="77777777" w:rsidR="00FD2800" w:rsidRPr="00DC34C4" w:rsidRDefault="00FD2800" w:rsidP="00FD2800">
                  <w:pPr>
                    <w:jc w:val="center"/>
                    <w:rPr>
                      <w:szCs w:val="24"/>
                    </w:rPr>
                  </w:pPr>
                  <w:r w:rsidRPr="00DC34C4">
                    <w:rPr>
                      <w:szCs w:val="24"/>
                    </w:rPr>
                    <w:t>Šalies</w:t>
                  </w:r>
                </w:p>
              </w:tc>
            </w:tr>
            <w:tr w:rsidR="00FD2800" w:rsidRPr="00DC34C4" w14:paraId="11E2353F" w14:textId="77777777" w:rsidTr="00504696">
              <w:trPr>
                <w:trHeight w:val="408"/>
                <w:jc w:val="center"/>
              </w:trPr>
              <w:tc>
                <w:tcPr>
                  <w:tcW w:w="1021" w:type="dxa"/>
                  <w:tcBorders>
                    <w:top w:val="single" w:sz="4" w:space="0" w:color="auto"/>
                    <w:left w:val="single" w:sz="4" w:space="0" w:color="auto"/>
                    <w:bottom w:val="single" w:sz="4" w:space="0" w:color="auto"/>
                    <w:right w:val="single" w:sz="4" w:space="0" w:color="auto"/>
                  </w:tcBorders>
                  <w:vAlign w:val="center"/>
                  <w:hideMark/>
                </w:tcPr>
                <w:p w14:paraId="5452DF0F" w14:textId="77777777" w:rsidR="00FD2800" w:rsidRPr="00DC34C4" w:rsidRDefault="00FD2800" w:rsidP="00FD2800">
                  <w:pPr>
                    <w:jc w:val="center"/>
                    <w:rPr>
                      <w:szCs w:val="24"/>
                    </w:rPr>
                  </w:pPr>
                  <w:r w:rsidRPr="00DC34C4">
                    <w:rPr>
                      <w:szCs w:val="24"/>
                    </w:rPr>
                    <w:t>2023-2024</w:t>
                  </w:r>
                </w:p>
              </w:tc>
              <w:tc>
                <w:tcPr>
                  <w:tcW w:w="1084" w:type="dxa"/>
                  <w:tcBorders>
                    <w:top w:val="single" w:sz="4" w:space="0" w:color="auto"/>
                    <w:left w:val="single" w:sz="4" w:space="0" w:color="auto"/>
                    <w:bottom w:val="single" w:sz="4" w:space="0" w:color="auto"/>
                    <w:right w:val="single" w:sz="4" w:space="0" w:color="auto"/>
                  </w:tcBorders>
                  <w:vAlign w:val="center"/>
                  <w:hideMark/>
                </w:tcPr>
                <w:p w14:paraId="0A4422F6" w14:textId="77777777" w:rsidR="00FD2800" w:rsidRPr="00DC34C4" w:rsidRDefault="00FD2800" w:rsidP="00FD2800">
                  <w:pPr>
                    <w:jc w:val="center"/>
                    <w:rPr>
                      <w:szCs w:val="24"/>
                    </w:rPr>
                  </w:pPr>
                  <w:r w:rsidRPr="00DC34C4">
                    <w:rPr>
                      <w:szCs w:val="24"/>
                    </w:rPr>
                    <w:t>48,5</w:t>
                  </w:r>
                </w:p>
              </w:tc>
              <w:tc>
                <w:tcPr>
                  <w:tcW w:w="936" w:type="dxa"/>
                  <w:tcBorders>
                    <w:top w:val="single" w:sz="4" w:space="0" w:color="auto"/>
                    <w:left w:val="single" w:sz="4" w:space="0" w:color="auto"/>
                    <w:bottom w:val="single" w:sz="4" w:space="0" w:color="auto"/>
                    <w:right w:val="single" w:sz="4" w:space="0" w:color="auto"/>
                  </w:tcBorders>
                  <w:vAlign w:val="center"/>
                  <w:hideMark/>
                </w:tcPr>
                <w:p w14:paraId="72FDE90B" w14:textId="77777777" w:rsidR="00FD2800" w:rsidRPr="00DC34C4" w:rsidRDefault="00FD2800" w:rsidP="00FD2800">
                  <w:pPr>
                    <w:jc w:val="center"/>
                    <w:rPr>
                      <w:szCs w:val="24"/>
                    </w:rPr>
                  </w:pPr>
                  <w:r w:rsidRPr="00DC34C4">
                    <w:rPr>
                      <w:szCs w:val="24"/>
                    </w:rPr>
                    <w:t>48,1</w:t>
                  </w:r>
                </w:p>
              </w:tc>
            </w:tr>
            <w:tr w:rsidR="00FD2800" w:rsidRPr="00DC34C4" w14:paraId="7EB7599F" w14:textId="77777777" w:rsidTr="00504696">
              <w:trPr>
                <w:trHeight w:val="408"/>
                <w:jc w:val="center"/>
              </w:trPr>
              <w:tc>
                <w:tcPr>
                  <w:tcW w:w="1021" w:type="dxa"/>
                  <w:tcBorders>
                    <w:top w:val="single" w:sz="4" w:space="0" w:color="auto"/>
                    <w:left w:val="single" w:sz="4" w:space="0" w:color="auto"/>
                    <w:bottom w:val="single" w:sz="4" w:space="0" w:color="auto"/>
                    <w:right w:val="single" w:sz="4" w:space="0" w:color="auto"/>
                  </w:tcBorders>
                  <w:vAlign w:val="center"/>
                  <w:hideMark/>
                </w:tcPr>
                <w:p w14:paraId="2E217B3E" w14:textId="77777777" w:rsidR="00FD2800" w:rsidRPr="00DC34C4" w:rsidRDefault="00FD2800" w:rsidP="00FD2800">
                  <w:pPr>
                    <w:jc w:val="center"/>
                    <w:rPr>
                      <w:szCs w:val="24"/>
                    </w:rPr>
                  </w:pPr>
                  <w:r w:rsidRPr="00DC34C4">
                    <w:rPr>
                      <w:szCs w:val="24"/>
                    </w:rPr>
                    <w:t>2022-2023</w:t>
                  </w:r>
                </w:p>
              </w:tc>
              <w:tc>
                <w:tcPr>
                  <w:tcW w:w="1084" w:type="dxa"/>
                  <w:tcBorders>
                    <w:top w:val="single" w:sz="4" w:space="0" w:color="auto"/>
                    <w:left w:val="single" w:sz="4" w:space="0" w:color="auto"/>
                    <w:bottom w:val="single" w:sz="4" w:space="0" w:color="auto"/>
                    <w:right w:val="single" w:sz="4" w:space="0" w:color="auto"/>
                  </w:tcBorders>
                  <w:vAlign w:val="center"/>
                  <w:hideMark/>
                </w:tcPr>
                <w:p w14:paraId="5581CCB1" w14:textId="77777777" w:rsidR="00FD2800" w:rsidRPr="00DC34C4" w:rsidRDefault="00FD2800" w:rsidP="00FD2800">
                  <w:pPr>
                    <w:jc w:val="center"/>
                    <w:rPr>
                      <w:szCs w:val="24"/>
                    </w:rPr>
                  </w:pPr>
                  <w:r w:rsidRPr="00DC34C4">
                    <w:rPr>
                      <w:szCs w:val="24"/>
                    </w:rPr>
                    <w:t>49,5</w:t>
                  </w:r>
                </w:p>
              </w:tc>
              <w:tc>
                <w:tcPr>
                  <w:tcW w:w="936" w:type="dxa"/>
                  <w:tcBorders>
                    <w:top w:val="single" w:sz="4" w:space="0" w:color="auto"/>
                    <w:left w:val="single" w:sz="4" w:space="0" w:color="auto"/>
                    <w:bottom w:val="single" w:sz="4" w:space="0" w:color="auto"/>
                    <w:right w:val="single" w:sz="4" w:space="0" w:color="auto"/>
                  </w:tcBorders>
                  <w:vAlign w:val="center"/>
                  <w:hideMark/>
                </w:tcPr>
                <w:p w14:paraId="6F9693F7" w14:textId="77777777" w:rsidR="00FD2800" w:rsidRPr="00DC34C4" w:rsidRDefault="00FD2800" w:rsidP="00FD2800">
                  <w:pPr>
                    <w:jc w:val="center"/>
                    <w:rPr>
                      <w:szCs w:val="24"/>
                    </w:rPr>
                  </w:pPr>
                  <w:r w:rsidRPr="00DC34C4">
                    <w:rPr>
                      <w:szCs w:val="24"/>
                    </w:rPr>
                    <w:t>46,4</w:t>
                  </w:r>
                </w:p>
              </w:tc>
            </w:tr>
          </w:tbl>
          <w:p w14:paraId="5AF6225E" w14:textId="77777777" w:rsidR="00FD2800" w:rsidRPr="00DC34C4" w:rsidRDefault="00FD2800" w:rsidP="00FD2800">
            <w:pPr>
              <w:jc w:val="both"/>
              <w:rPr>
                <w:szCs w:val="24"/>
              </w:rPr>
            </w:pPr>
            <w:r w:rsidRPr="00DC34C4">
              <w:rPr>
                <w:szCs w:val="24"/>
              </w:rPr>
              <w:t>Gerėjantys rezultatai atspindi mokyklos mokytojų darbo kokybę ir efektyvumą mokant atskirų mokomųjų dalykų.</w:t>
            </w:r>
          </w:p>
          <w:p w14:paraId="2F9168DC" w14:textId="1430BE48" w:rsidR="00FD2800" w:rsidRPr="00DC34C4" w:rsidRDefault="008738B0" w:rsidP="00FD2800">
            <w:pPr>
              <w:jc w:val="both"/>
              <w:rPr>
                <w:szCs w:val="24"/>
              </w:rPr>
            </w:pPr>
            <w:r w:rsidRPr="00DC34C4">
              <w:rPr>
                <w:szCs w:val="24"/>
              </w:rPr>
              <w:t>Iš viso IV kl.</w:t>
            </w:r>
            <w:r w:rsidR="00FD2800" w:rsidRPr="00DC34C4">
              <w:rPr>
                <w:szCs w:val="24"/>
              </w:rPr>
              <w:t xml:space="preserve"> mokėsi 148 mokiniai.</w:t>
            </w:r>
          </w:p>
          <w:p w14:paraId="78708B4C" w14:textId="754E2527" w:rsidR="00FD2800" w:rsidRPr="00DC34C4" w:rsidRDefault="00FD2800" w:rsidP="00FD2800">
            <w:pPr>
              <w:jc w:val="both"/>
              <w:rPr>
                <w:szCs w:val="24"/>
              </w:rPr>
            </w:pPr>
            <w:r w:rsidRPr="00DC34C4">
              <w:rPr>
                <w:szCs w:val="24"/>
              </w:rPr>
              <w:t>144 mokiniai (97,97</w:t>
            </w:r>
            <w:r w:rsidR="008738B0" w:rsidRPr="00DC34C4">
              <w:rPr>
                <w:szCs w:val="24"/>
              </w:rPr>
              <w:t xml:space="preserve"> </w:t>
            </w:r>
            <w:r w:rsidRPr="00DC34C4">
              <w:rPr>
                <w:szCs w:val="24"/>
              </w:rPr>
              <w:t>%) baigė vidurinio ugdymo program</w:t>
            </w:r>
            <w:r w:rsidR="00AE0187">
              <w:rPr>
                <w:szCs w:val="24"/>
              </w:rPr>
              <w:t>ą</w:t>
            </w:r>
            <w:r w:rsidRPr="00DC34C4">
              <w:rPr>
                <w:szCs w:val="24"/>
              </w:rPr>
              <w:t xml:space="preserve"> ir įgijo vidurinį išsilavinimą.</w:t>
            </w:r>
          </w:p>
          <w:p w14:paraId="4EAFC055" w14:textId="6C296927" w:rsidR="002D436F" w:rsidRPr="00DC34C4" w:rsidRDefault="00FD2800" w:rsidP="00FD2800">
            <w:pPr>
              <w:rPr>
                <w:szCs w:val="24"/>
                <w:lang w:eastAsia="lt-LT"/>
              </w:rPr>
            </w:pPr>
            <w:r w:rsidRPr="00DC34C4">
              <w:rPr>
                <w:szCs w:val="24"/>
              </w:rPr>
              <w:t>Tradiciškai organizuoti bandomieji egzaminai, kas leidžia mokiniams įsivertinti savo galimybes, atpažinti klaidas ir iki VBE ištaisyti jas.</w:t>
            </w:r>
          </w:p>
        </w:tc>
      </w:tr>
      <w:tr w:rsidR="002D436F" w:rsidRPr="00DC34C4" w14:paraId="2068F9B7" w14:textId="77777777" w:rsidTr="002C5224">
        <w:tc>
          <w:tcPr>
            <w:tcW w:w="1701" w:type="dxa"/>
            <w:tcBorders>
              <w:top w:val="single" w:sz="4" w:space="0" w:color="auto"/>
              <w:left w:val="single" w:sz="4" w:space="0" w:color="auto"/>
              <w:bottom w:val="single" w:sz="4" w:space="0" w:color="auto"/>
              <w:right w:val="single" w:sz="4" w:space="0" w:color="auto"/>
            </w:tcBorders>
            <w:hideMark/>
          </w:tcPr>
          <w:p w14:paraId="0B893F15" w14:textId="49A38F87" w:rsidR="002D436F" w:rsidRPr="00DC34C4" w:rsidRDefault="002D436F" w:rsidP="002D436F">
            <w:pPr>
              <w:rPr>
                <w:szCs w:val="24"/>
                <w:lang w:eastAsia="lt-LT"/>
              </w:rPr>
            </w:pPr>
            <w:r w:rsidRPr="00DC34C4">
              <w:rPr>
                <w:szCs w:val="24"/>
                <w:lang w:eastAsia="lt-LT"/>
              </w:rPr>
              <w:lastRenderedPageBreak/>
              <w:t>1.4. Ugdymo netradicinėse erdvėse inicijavimas ir skatinimas, dalyvavimas programoje „Vilnius yra mokykla“.</w:t>
            </w:r>
          </w:p>
        </w:tc>
        <w:tc>
          <w:tcPr>
            <w:tcW w:w="2552" w:type="dxa"/>
            <w:tcBorders>
              <w:top w:val="single" w:sz="4" w:space="0" w:color="auto"/>
              <w:left w:val="single" w:sz="4" w:space="0" w:color="auto"/>
              <w:bottom w:val="single" w:sz="4" w:space="0" w:color="auto"/>
              <w:right w:val="single" w:sz="4" w:space="0" w:color="auto"/>
            </w:tcBorders>
          </w:tcPr>
          <w:p w14:paraId="0DDED697" w14:textId="77777777" w:rsidR="002D436F" w:rsidRPr="00DC34C4" w:rsidRDefault="002D436F" w:rsidP="002D436F">
            <w:pPr>
              <w:rPr>
                <w:szCs w:val="24"/>
                <w:lang w:eastAsia="lt-LT"/>
              </w:rPr>
            </w:pPr>
            <w:r w:rsidRPr="00DC34C4">
              <w:rPr>
                <w:szCs w:val="24"/>
                <w:lang w:eastAsia="lt-LT"/>
              </w:rPr>
              <w:t>Aktyvus mokytojų dalyvavimas programoje „Vilnius yra mokykla“.</w:t>
            </w:r>
          </w:p>
          <w:p w14:paraId="2B45D163" w14:textId="38DB1854" w:rsidR="002D436F" w:rsidRPr="00DC34C4" w:rsidRDefault="002D436F" w:rsidP="002D436F">
            <w:pPr>
              <w:rPr>
                <w:szCs w:val="24"/>
                <w:lang w:eastAsia="lt-LT"/>
              </w:rPr>
            </w:pPr>
            <w:r w:rsidRPr="00DC34C4">
              <w:rPr>
                <w:szCs w:val="24"/>
                <w:lang w:eastAsia="lt-LT"/>
              </w:rPr>
              <w:t xml:space="preserve">Skatinama </w:t>
            </w:r>
            <w:proofErr w:type="spellStart"/>
            <w:r w:rsidRPr="00DC34C4">
              <w:rPr>
                <w:szCs w:val="24"/>
                <w:lang w:eastAsia="lt-LT"/>
              </w:rPr>
              <w:t>tarpdalykinė</w:t>
            </w:r>
            <w:proofErr w:type="spellEnd"/>
            <w:r w:rsidRPr="00DC34C4">
              <w:rPr>
                <w:szCs w:val="24"/>
                <w:lang w:eastAsia="lt-LT"/>
              </w:rPr>
              <w:t xml:space="preserve"> integracija netradicinėse erdvėse.</w:t>
            </w:r>
          </w:p>
        </w:tc>
        <w:tc>
          <w:tcPr>
            <w:tcW w:w="2551" w:type="dxa"/>
            <w:tcBorders>
              <w:top w:val="single" w:sz="4" w:space="0" w:color="auto"/>
              <w:left w:val="single" w:sz="4" w:space="0" w:color="auto"/>
              <w:bottom w:val="single" w:sz="4" w:space="0" w:color="auto"/>
              <w:right w:val="single" w:sz="4" w:space="0" w:color="auto"/>
            </w:tcBorders>
          </w:tcPr>
          <w:p w14:paraId="48410E34" w14:textId="77777777" w:rsidR="002D436F" w:rsidRPr="00DC34C4" w:rsidRDefault="002D436F" w:rsidP="002D436F">
            <w:pPr>
              <w:rPr>
                <w:szCs w:val="24"/>
                <w:lang w:eastAsia="lt-LT"/>
              </w:rPr>
            </w:pPr>
            <w:r w:rsidRPr="00DC34C4">
              <w:rPr>
                <w:szCs w:val="24"/>
                <w:lang w:eastAsia="lt-LT"/>
              </w:rPr>
              <w:t xml:space="preserve">Ne mažiau 70 </w:t>
            </w:r>
            <w:r w:rsidRPr="00DC34C4">
              <w:rPr>
                <w:szCs w:val="24"/>
                <w:lang w:eastAsia="lt-LT"/>
              </w:rPr>
              <w:sym w:font="Symbol" w:char="F025"/>
            </w:r>
            <w:r w:rsidRPr="00DC34C4">
              <w:rPr>
                <w:szCs w:val="24"/>
                <w:lang w:eastAsia="lt-LT"/>
              </w:rPr>
              <w:t xml:space="preserve"> mokytojų yra platformos „Vilnius yra mokykla“ naudotojai.</w:t>
            </w:r>
          </w:p>
          <w:p w14:paraId="307E84C1" w14:textId="02CAC9DF" w:rsidR="002D436F" w:rsidRPr="00DC34C4" w:rsidRDefault="002D436F" w:rsidP="002D436F">
            <w:pPr>
              <w:rPr>
                <w:szCs w:val="24"/>
                <w:lang w:eastAsia="lt-LT"/>
              </w:rPr>
            </w:pPr>
            <w:r w:rsidRPr="00DC34C4">
              <w:rPr>
                <w:szCs w:val="24"/>
                <w:lang w:eastAsia="lt-LT"/>
              </w:rPr>
              <w:t xml:space="preserve">Ne mažiau kaip 2 </w:t>
            </w:r>
            <w:r w:rsidRPr="00DC34C4">
              <w:rPr>
                <w:szCs w:val="24"/>
                <w:lang w:eastAsia="lt-LT"/>
              </w:rPr>
              <w:sym w:font="Symbol" w:char="F025"/>
            </w:r>
            <w:r w:rsidRPr="00DC34C4">
              <w:rPr>
                <w:szCs w:val="24"/>
                <w:lang w:eastAsia="lt-LT"/>
              </w:rPr>
              <w:t xml:space="preserve"> visų mokyklos pamokų vyko įvairiose Vilniaus erdvėse, institucijose, įmonėse.</w:t>
            </w:r>
          </w:p>
        </w:tc>
        <w:tc>
          <w:tcPr>
            <w:tcW w:w="2977" w:type="dxa"/>
            <w:tcBorders>
              <w:top w:val="single" w:sz="4" w:space="0" w:color="auto"/>
              <w:left w:val="single" w:sz="4" w:space="0" w:color="auto"/>
              <w:bottom w:val="single" w:sz="4" w:space="0" w:color="auto"/>
              <w:right w:val="single" w:sz="4" w:space="0" w:color="auto"/>
            </w:tcBorders>
            <w:vAlign w:val="center"/>
          </w:tcPr>
          <w:p w14:paraId="45813453" w14:textId="4D487491" w:rsidR="002D436F" w:rsidRPr="00DC34C4" w:rsidRDefault="005D7E4C" w:rsidP="005D7E4C">
            <w:pPr>
              <w:rPr>
                <w:szCs w:val="24"/>
                <w:lang w:eastAsia="lt-LT"/>
              </w:rPr>
            </w:pPr>
            <w:r w:rsidRPr="00DC34C4">
              <w:rPr>
                <w:szCs w:val="24"/>
                <w:lang w:eastAsia="lt-LT"/>
              </w:rPr>
              <w:t>Platforma „Vilnius yra mokykla“ naudoja 55 % mokytojų, dėl mažo veiklų pasiūlymo gimnazinėms klasėms ir mokytojų kaitos.</w:t>
            </w:r>
          </w:p>
          <w:p w14:paraId="00B7A607" w14:textId="36E51B3C" w:rsidR="005D7E4C" w:rsidRPr="00DC34C4" w:rsidRDefault="005D7E4C" w:rsidP="005D7E4C">
            <w:pPr>
              <w:rPr>
                <w:szCs w:val="24"/>
                <w:lang w:eastAsia="lt-LT"/>
              </w:rPr>
            </w:pPr>
            <w:r w:rsidRPr="00DC34C4">
              <w:rPr>
                <w:szCs w:val="24"/>
                <w:lang w:eastAsia="lt-LT"/>
              </w:rPr>
              <w:t xml:space="preserve">Pagal EDU pateiktą statistiką apie pravestas pamokas už mokyklos ribų pagal </w:t>
            </w:r>
            <w:proofErr w:type="spellStart"/>
            <w:r w:rsidRPr="00DC34C4">
              <w:rPr>
                <w:szCs w:val="24"/>
                <w:lang w:eastAsia="lt-LT"/>
              </w:rPr>
              <w:t>Tamo</w:t>
            </w:r>
            <w:proofErr w:type="spellEnd"/>
            <w:r w:rsidRPr="00DC34C4">
              <w:rPr>
                <w:szCs w:val="24"/>
                <w:lang w:eastAsia="lt-LT"/>
              </w:rPr>
              <w:t xml:space="preserve"> dienyną, pasiektas 1,8 % bendro pamokų vestų už mokyklos ribų skaičiaus. Remiantis bendromis gimnazijos veiklomis, jis turėtų būti apie 2,5 %, nes dalis mokytojų neteisingai pažymi veiklas </w:t>
            </w:r>
            <w:proofErr w:type="spellStart"/>
            <w:r w:rsidRPr="00DC34C4">
              <w:rPr>
                <w:szCs w:val="24"/>
                <w:lang w:eastAsia="lt-LT"/>
              </w:rPr>
              <w:t>Tamo</w:t>
            </w:r>
            <w:proofErr w:type="spellEnd"/>
            <w:r w:rsidRPr="00DC34C4">
              <w:rPr>
                <w:szCs w:val="24"/>
                <w:lang w:eastAsia="lt-LT"/>
              </w:rPr>
              <w:t xml:space="preserve"> dienyne.</w:t>
            </w:r>
          </w:p>
        </w:tc>
      </w:tr>
      <w:tr w:rsidR="002D436F" w:rsidRPr="00DC34C4" w14:paraId="1E74140F" w14:textId="77777777" w:rsidTr="002C5224">
        <w:tc>
          <w:tcPr>
            <w:tcW w:w="1701" w:type="dxa"/>
            <w:tcBorders>
              <w:top w:val="single" w:sz="4" w:space="0" w:color="auto"/>
              <w:left w:val="single" w:sz="4" w:space="0" w:color="auto"/>
              <w:bottom w:val="single" w:sz="4" w:space="0" w:color="auto"/>
              <w:right w:val="single" w:sz="4" w:space="0" w:color="auto"/>
            </w:tcBorders>
            <w:hideMark/>
          </w:tcPr>
          <w:p w14:paraId="7640AA89" w14:textId="08C1283A" w:rsidR="002D436F" w:rsidRPr="00DC34C4" w:rsidRDefault="002D436F" w:rsidP="002D436F">
            <w:pPr>
              <w:rPr>
                <w:szCs w:val="24"/>
                <w:lang w:eastAsia="lt-LT"/>
              </w:rPr>
            </w:pPr>
            <w:r w:rsidRPr="00DC34C4">
              <w:rPr>
                <w:szCs w:val="24"/>
                <w:lang w:eastAsia="lt-LT"/>
              </w:rPr>
              <w:t xml:space="preserve">1.5. Įtraukiojo ugdymo </w:t>
            </w:r>
            <w:r w:rsidRPr="00DC34C4">
              <w:rPr>
                <w:szCs w:val="24"/>
                <w:lang w:eastAsia="lt-LT"/>
              </w:rPr>
              <w:lastRenderedPageBreak/>
              <w:t>kompetencijų gilinimas ir saugios aplinkos plėtojimas.</w:t>
            </w:r>
          </w:p>
        </w:tc>
        <w:tc>
          <w:tcPr>
            <w:tcW w:w="2552" w:type="dxa"/>
            <w:tcBorders>
              <w:top w:val="single" w:sz="4" w:space="0" w:color="auto"/>
              <w:left w:val="single" w:sz="4" w:space="0" w:color="auto"/>
              <w:bottom w:val="single" w:sz="4" w:space="0" w:color="auto"/>
              <w:right w:val="single" w:sz="4" w:space="0" w:color="auto"/>
            </w:tcBorders>
          </w:tcPr>
          <w:p w14:paraId="0C5D5938" w14:textId="77777777" w:rsidR="002D436F" w:rsidRPr="00DC34C4" w:rsidRDefault="002D436F" w:rsidP="002D436F">
            <w:pPr>
              <w:rPr>
                <w:szCs w:val="24"/>
                <w:lang w:eastAsia="lt-LT"/>
              </w:rPr>
            </w:pPr>
            <w:r w:rsidRPr="00DC34C4">
              <w:rPr>
                <w:szCs w:val="24"/>
                <w:lang w:eastAsia="lt-LT"/>
              </w:rPr>
              <w:lastRenderedPageBreak/>
              <w:t xml:space="preserve">Tęsiamas kryptingas mokytojų ir pagalbos </w:t>
            </w:r>
            <w:r w:rsidRPr="00DC34C4">
              <w:rPr>
                <w:szCs w:val="24"/>
                <w:lang w:eastAsia="lt-LT"/>
              </w:rPr>
              <w:lastRenderedPageBreak/>
              <w:t>specialistų kompetencijų stiprinimas.</w:t>
            </w:r>
          </w:p>
          <w:p w14:paraId="74346732" w14:textId="77777777" w:rsidR="002D436F" w:rsidRPr="00DC34C4" w:rsidRDefault="002D436F" w:rsidP="002D436F">
            <w:pPr>
              <w:rPr>
                <w:szCs w:val="24"/>
                <w:lang w:eastAsia="lt-LT"/>
              </w:rPr>
            </w:pPr>
            <w:r w:rsidRPr="00DC34C4">
              <w:rPr>
                <w:szCs w:val="24"/>
                <w:lang w:eastAsia="lt-LT"/>
              </w:rPr>
              <w:t>Inicijuotos veiklos, stiprinančios mokytojų ir pagalbos mokiniui specialistų bendradarbiavimą.</w:t>
            </w:r>
          </w:p>
          <w:p w14:paraId="29DB32EF" w14:textId="1967EFAA" w:rsidR="002D436F" w:rsidRPr="00DC34C4" w:rsidRDefault="002D436F" w:rsidP="002D436F">
            <w:pPr>
              <w:rPr>
                <w:szCs w:val="24"/>
                <w:lang w:eastAsia="lt-LT"/>
              </w:rPr>
            </w:pPr>
            <w:r w:rsidRPr="00DC34C4">
              <w:rPr>
                <w:szCs w:val="24"/>
                <w:lang w:eastAsia="lt-LT"/>
              </w:rPr>
              <w:t>Turimų resursų pagalba plečiamos poilsio erdvės emocinių sunkumų patiriantiems mokiniams.</w:t>
            </w:r>
          </w:p>
        </w:tc>
        <w:tc>
          <w:tcPr>
            <w:tcW w:w="2551" w:type="dxa"/>
            <w:tcBorders>
              <w:top w:val="single" w:sz="4" w:space="0" w:color="auto"/>
              <w:left w:val="single" w:sz="4" w:space="0" w:color="auto"/>
              <w:bottom w:val="single" w:sz="4" w:space="0" w:color="auto"/>
              <w:right w:val="single" w:sz="4" w:space="0" w:color="auto"/>
            </w:tcBorders>
          </w:tcPr>
          <w:p w14:paraId="43620208" w14:textId="77777777" w:rsidR="002D436F" w:rsidRPr="00DC34C4" w:rsidRDefault="002D436F" w:rsidP="002D436F">
            <w:pPr>
              <w:rPr>
                <w:szCs w:val="24"/>
                <w:lang w:eastAsia="lt-LT"/>
              </w:rPr>
            </w:pPr>
            <w:r w:rsidRPr="00DC34C4">
              <w:rPr>
                <w:szCs w:val="24"/>
                <w:lang w:eastAsia="lt-LT"/>
              </w:rPr>
              <w:lastRenderedPageBreak/>
              <w:t xml:space="preserve">Visi mokytojai dalyvauja bent 2 </w:t>
            </w:r>
            <w:r w:rsidRPr="00DC34C4">
              <w:rPr>
                <w:szCs w:val="24"/>
                <w:lang w:eastAsia="lt-LT"/>
              </w:rPr>
              <w:lastRenderedPageBreak/>
              <w:t>organizuotuose mokymuose.</w:t>
            </w:r>
          </w:p>
          <w:p w14:paraId="21F4CC5E" w14:textId="77777777" w:rsidR="002D436F" w:rsidRPr="00DC34C4" w:rsidRDefault="002D436F" w:rsidP="002D436F">
            <w:pPr>
              <w:rPr>
                <w:szCs w:val="24"/>
                <w:lang w:eastAsia="lt-LT"/>
              </w:rPr>
            </w:pPr>
            <w:r w:rsidRPr="00DC34C4">
              <w:rPr>
                <w:szCs w:val="24"/>
                <w:lang w:eastAsia="lt-LT"/>
              </w:rPr>
              <w:t xml:space="preserve">Ne mažiau kaip 20 </w:t>
            </w:r>
            <w:r w:rsidRPr="00DC34C4">
              <w:rPr>
                <w:szCs w:val="24"/>
                <w:lang w:eastAsia="lt-LT"/>
              </w:rPr>
              <w:sym w:font="Symbol" w:char="F025"/>
            </w:r>
            <w:r w:rsidRPr="00DC34C4">
              <w:rPr>
                <w:szCs w:val="24"/>
                <w:lang w:eastAsia="lt-LT"/>
              </w:rPr>
              <w:t xml:space="preserve"> mokytojų vykdo gerosios patirties sklaidą. Organizuoti bent du mokytojams, dirbantiems su SUP poreikių mokiniais, savitarpio pagalbos grupių susirinkimai.</w:t>
            </w:r>
          </w:p>
          <w:p w14:paraId="593DBEEF" w14:textId="4750F55C" w:rsidR="002D436F" w:rsidRPr="00DC34C4" w:rsidRDefault="002D436F" w:rsidP="002D436F">
            <w:pPr>
              <w:rPr>
                <w:szCs w:val="24"/>
                <w:lang w:eastAsia="lt-LT"/>
              </w:rPr>
            </w:pPr>
            <w:r w:rsidRPr="00DC34C4">
              <w:rPr>
                <w:szCs w:val="24"/>
                <w:lang w:eastAsia="lt-LT"/>
              </w:rPr>
              <w:t>Numatytos ir sukurtos poilsio erdvės gimnazijoje iki mokslo metų pradžios.</w:t>
            </w:r>
          </w:p>
        </w:tc>
        <w:tc>
          <w:tcPr>
            <w:tcW w:w="2977" w:type="dxa"/>
            <w:tcBorders>
              <w:top w:val="single" w:sz="4" w:space="0" w:color="auto"/>
              <w:left w:val="single" w:sz="4" w:space="0" w:color="auto"/>
              <w:bottom w:val="single" w:sz="4" w:space="0" w:color="auto"/>
              <w:right w:val="single" w:sz="4" w:space="0" w:color="auto"/>
            </w:tcBorders>
            <w:vAlign w:val="center"/>
          </w:tcPr>
          <w:p w14:paraId="5B37CA5E" w14:textId="61B37C8C" w:rsidR="00774549" w:rsidRPr="00DC34C4" w:rsidRDefault="00774549" w:rsidP="00774549">
            <w:pPr>
              <w:rPr>
                <w:szCs w:val="24"/>
              </w:rPr>
            </w:pPr>
            <w:r w:rsidRPr="00DC34C4">
              <w:rPr>
                <w:szCs w:val="24"/>
              </w:rPr>
              <w:lastRenderedPageBreak/>
              <w:t xml:space="preserve">2024 m. gimnazijoje vyko keturi įvairūs mokytojams, </w:t>
            </w:r>
            <w:r w:rsidRPr="00DC34C4">
              <w:rPr>
                <w:szCs w:val="24"/>
              </w:rPr>
              <w:lastRenderedPageBreak/>
              <w:t>pedagoginiams darbuotojams bei techniniam personalui bendrai organizuoti kvalifikacijos tobulinimo renginiai.</w:t>
            </w:r>
            <w:r w:rsidR="00643C88" w:rsidRPr="00DC34C4">
              <w:rPr>
                <w:szCs w:val="24"/>
              </w:rPr>
              <w:t xml:space="preserve"> </w:t>
            </w:r>
          </w:p>
          <w:p w14:paraId="2C2C360B" w14:textId="1E9EDCD3" w:rsidR="000713A1" w:rsidRPr="00DC34C4" w:rsidRDefault="000713A1" w:rsidP="00774549">
            <w:pPr>
              <w:rPr>
                <w:szCs w:val="24"/>
              </w:rPr>
            </w:pPr>
            <w:r w:rsidRPr="00DC34C4">
              <w:rPr>
                <w:szCs w:val="24"/>
              </w:rPr>
              <w:t>Ne mažiau nei 20 % mokytojų vykdė gerosios patirties sklaidą: vedė integruotas pamokas, teikė grįžtamąjį ryšį grįžę iš mokymų, seminarų.</w:t>
            </w:r>
          </w:p>
          <w:p w14:paraId="5DD53141" w14:textId="014C328E" w:rsidR="00774549" w:rsidRPr="00DC34C4" w:rsidRDefault="00774549" w:rsidP="00774549">
            <w:pPr>
              <w:rPr>
                <w:szCs w:val="24"/>
              </w:rPr>
            </w:pPr>
            <w:r w:rsidRPr="00DC34C4">
              <w:rPr>
                <w:szCs w:val="24"/>
              </w:rPr>
              <w:t>100% mokytojų tobulino savo dalykines ir bendrąsias kompetencijas seminaruose, mokymuose apie mokinių vertinimą pagal atnaujintas bendrąsias programas.</w:t>
            </w:r>
          </w:p>
          <w:p w14:paraId="235D7975" w14:textId="77777777" w:rsidR="00774549" w:rsidRPr="00DC34C4" w:rsidRDefault="00774549" w:rsidP="00774549">
            <w:pPr>
              <w:pStyle w:val="Pagrindiniotekstotrauka"/>
              <w:tabs>
                <w:tab w:val="left" w:pos="432"/>
              </w:tabs>
              <w:spacing w:after="0"/>
              <w:ind w:left="0"/>
              <w:rPr>
                <w:lang w:val="lt-LT"/>
              </w:rPr>
            </w:pPr>
            <w:r w:rsidRPr="00DC34C4">
              <w:rPr>
                <w:lang w:val="lt-LT"/>
              </w:rPr>
              <w:t>VGK nariai dalyvavo TŪM tvaraus vaiko gerovės komisijos darbo stiprinimo programoje (46 akad. val.).</w:t>
            </w:r>
          </w:p>
          <w:p w14:paraId="30D2B4EF" w14:textId="4F8A5B80" w:rsidR="00774549" w:rsidRPr="00DC34C4" w:rsidRDefault="00774549" w:rsidP="002D436F">
            <w:pPr>
              <w:rPr>
                <w:szCs w:val="24"/>
                <w:lang w:eastAsia="lt-LT"/>
              </w:rPr>
            </w:pPr>
            <w:r w:rsidRPr="00DC34C4">
              <w:rPr>
                <w:szCs w:val="24"/>
                <w:lang w:eastAsia="lt-LT"/>
              </w:rPr>
              <w:t>2024 m. organizuoti 2 savitarpio pagalbos grupių susitikimai darbui su didelių SUP turinčių mokinių dėstančiais mokytojais.</w:t>
            </w:r>
          </w:p>
        </w:tc>
      </w:tr>
    </w:tbl>
    <w:p w14:paraId="346B5A7B" w14:textId="77777777" w:rsidR="00D0649A" w:rsidRPr="00DC34C4" w:rsidRDefault="00D0649A" w:rsidP="00D0649A">
      <w:pPr>
        <w:tabs>
          <w:tab w:val="left" w:pos="284"/>
        </w:tabs>
        <w:spacing w:before="100" w:beforeAutospacing="1"/>
        <w:rPr>
          <w:b/>
          <w:szCs w:val="24"/>
          <w:lang w:eastAsia="lt-LT"/>
        </w:rPr>
      </w:pPr>
      <w:r w:rsidRPr="00DC34C4">
        <w:rPr>
          <w:b/>
          <w:szCs w:val="24"/>
          <w:lang w:eastAsia="lt-LT"/>
        </w:rPr>
        <w:lastRenderedPageBreak/>
        <w:t>2.</w:t>
      </w:r>
      <w:r w:rsidRPr="00DC34C4">
        <w:rPr>
          <w:b/>
          <w:szCs w:val="24"/>
          <w:lang w:eastAsia="lt-LT"/>
        </w:rPr>
        <w:tab/>
        <w:t>Užduotys, neįvykdytos ar įvykdytos iš dalies dėl numatytų rizikų (jei tokių buvo)</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5245"/>
      </w:tblGrid>
      <w:tr w:rsidR="00D0649A" w:rsidRPr="00DC34C4" w14:paraId="47E131A7" w14:textId="77777777" w:rsidTr="002C5224">
        <w:tc>
          <w:tcPr>
            <w:tcW w:w="4536" w:type="dxa"/>
            <w:tcBorders>
              <w:top w:val="single" w:sz="4" w:space="0" w:color="auto"/>
              <w:left w:val="single" w:sz="4" w:space="0" w:color="auto"/>
              <w:bottom w:val="single" w:sz="4" w:space="0" w:color="auto"/>
              <w:right w:val="single" w:sz="4" w:space="0" w:color="auto"/>
            </w:tcBorders>
            <w:vAlign w:val="center"/>
            <w:hideMark/>
          </w:tcPr>
          <w:p w14:paraId="157AE386" w14:textId="77777777" w:rsidR="00D0649A" w:rsidRPr="00DC34C4" w:rsidRDefault="00D0649A" w:rsidP="00F23F6C">
            <w:pPr>
              <w:jc w:val="center"/>
              <w:rPr>
                <w:szCs w:val="24"/>
                <w:lang w:eastAsia="lt-LT"/>
              </w:rPr>
            </w:pPr>
            <w:r w:rsidRPr="00DC34C4">
              <w:rPr>
                <w:szCs w:val="24"/>
                <w:lang w:eastAsia="lt-LT"/>
              </w:rPr>
              <w:t>Užduotys</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677400E" w14:textId="77777777" w:rsidR="00D0649A" w:rsidRPr="00DC34C4" w:rsidRDefault="00D0649A" w:rsidP="00F23F6C">
            <w:pPr>
              <w:jc w:val="center"/>
              <w:rPr>
                <w:szCs w:val="24"/>
                <w:lang w:eastAsia="lt-LT"/>
              </w:rPr>
            </w:pPr>
            <w:r w:rsidRPr="00DC34C4">
              <w:rPr>
                <w:szCs w:val="24"/>
                <w:lang w:eastAsia="lt-LT"/>
              </w:rPr>
              <w:t xml:space="preserve">Priežastys, rizikos </w:t>
            </w:r>
          </w:p>
        </w:tc>
      </w:tr>
      <w:tr w:rsidR="00D0649A" w:rsidRPr="00DC34C4" w14:paraId="0AA20EC9" w14:textId="77777777" w:rsidTr="002C5224">
        <w:tc>
          <w:tcPr>
            <w:tcW w:w="4536" w:type="dxa"/>
            <w:tcBorders>
              <w:top w:val="single" w:sz="4" w:space="0" w:color="auto"/>
              <w:left w:val="single" w:sz="4" w:space="0" w:color="auto"/>
              <w:bottom w:val="single" w:sz="4" w:space="0" w:color="auto"/>
              <w:right w:val="single" w:sz="4" w:space="0" w:color="auto"/>
            </w:tcBorders>
            <w:hideMark/>
          </w:tcPr>
          <w:p w14:paraId="253AA1F8" w14:textId="5B6DF982" w:rsidR="00D0649A" w:rsidRPr="00DC34C4" w:rsidRDefault="00D0649A" w:rsidP="00F23F6C">
            <w:pPr>
              <w:rPr>
                <w:szCs w:val="24"/>
                <w:lang w:eastAsia="lt-LT"/>
              </w:rPr>
            </w:pPr>
            <w:r w:rsidRPr="00DC34C4">
              <w:rPr>
                <w:szCs w:val="24"/>
                <w:lang w:eastAsia="lt-LT"/>
              </w:rPr>
              <w:t>2.1.</w:t>
            </w:r>
            <w:r w:rsidR="00774549" w:rsidRPr="00DC34C4">
              <w:rPr>
                <w:szCs w:val="24"/>
                <w:lang w:eastAsia="lt-LT"/>
              </w:rPr>
              <w:t xml:space="preserve"> Turimų resursų pagalba plečiamos poilsio erdvės emocinių sunkumų patiriantiems mokiniams.</w:t>
            </w:r>
          </w:p>
        </w:tc>
        <w:tc>
          <w:tcPr>
            <w:tcW w:w="5245" w:type="dxa"/>
            <w:tcBorders>
              <w:top w:val="single" w:sz="4" w:space="0" w:color="auto"/>
              <w:left w:val="single" w:sz="4" w:space="0" w:color="auto"/>
              <w:bottom w:val="single" w:sz="4" w:space="0" w:color="auto"/>
              <w:right w:val="single" w:sz="4" w:space="0" w:color="auto"/>
            </w:tcBorders>
          </w:tcPr>
          <w:p w14:paraId="556479D0" w14:textId="5CED516C" w:rsidR="00D0649A" w:rsidRPr="00DC34C4" w:rsidRDefault="00774549" w:rsidP="00774549">
            <w:pPr>
              <w:jc w:val="center"/>
              <w:rPr>
                <w:szCs w:val="24"/>
                <w:lang w:eastAsia="lt-LT"/>
              </w:rPr>
            </w:pPr>
            <w:r w:rsidRPr="00DC34C4">
              <w:rPr>
                <w:szCs w:val="24"/>
                <w:lang w:eastAsia="lt-LT"/>
              </w:rPr>
              <w:t>Dėl neskirtų papildomų lėšų remontams, nes mokykla dalyvauja TŪM projekte, nebuvo įrengtos nusiraminimo ir poilsio erdvės.</w:t>
            </w:r>
          </w:p>
        </w:tc>
      </w:tr>
      <w:tr w:rsidR="00D0649A" w:rsidRPr="00DC34C4" w14:paraId="4EF1CEC4" w14:textId="77777777" w:rsidTr="002C5224">
        <w:tc>
          <w:tcPr>
            <w:tcW w:w="4536" w:type="dxa"/>
            <w:tcBorders>
              <w:top w:val="single" w:sz="4" w:space="0" w:color="auto"/>
              <w:left w:val="single" w:sz="4" w:space="0" w:color="auto"/>
              <w:bottom w:val="single" w:sz="4" w:space="0" w:color="auto"/>
              <w:right w:val="single" w:sz="4" w:space="0" w:color="auto"/>
            </w:tcBorders>
            <w:hideMark/>
          </w:tcPr>
          <w:p w14:paraId="061DEFEB" w14:textId="77777777" w:rsidR="00D0649A" w:rsidRPr="00DC34C4" w:rsidRDefault="00D0649A" w:rsidP="00F23F6C">
            <w:pPr>
              <w:rPr>
                <w:szCs w:val="24"/>
                <w:lang w:eastAsia="lt-LT"/>
              </w:rPr>
            </w:pPr>
            <w:r w:rsidRPr="00DC34C4">
              <w:rPr>
                <w:szCs w:val="24"/>
                <w:lang w:eastAsia="lt-LT"/>
              </w:rPr>
              <w:t>2.2.</w:t>
            </w:r>
          </w:p>
        </w:tc>
        <w:tc>
          <w:tcPr>
            <w:tcW w:w="5245" w:type="dxa"/>
            <w:tcBorders>
              <w:top w:val="single" w:sz="4" w:space="0" w:color="auto"/>
              <w:left w:val="single" w:sz="4" w:space="0" w:color="auto"/>
              <w:bottom w:val="single" w:sz="4" w:space="0" w:color="auto"/>
              <w:right w:val="single" w:sz="4" w:space="0" w:color="auto"/>
            </w:tcBorders>
          </w:tcPr>
          <w:p w14:paraId="4589B501" w14:textId="77777777" w:rsidR="00D0649A" w:rsidRPr="00DC34C4" w:rsidRDefault="00D0649A" w:rsidP="00F23F6C">
            <w:pPr>
              <w:jc w:val="center"/>
              <w:rPr>
                <w:szCs w:val="24"/>
                <w:lang w:eastAsia="lt-LT"/>
              </w:rPr>
            </w:pPr>
          </w:p>
        </w:tc>
      </w:tr>
      <w:tr w:rsidR="00D0649A" w:rsidRPr="00DC34C4" w14:paraId="42A75651" w14:textId="77777777" w:rsidTr="002C5224">
        <w:tc>
          <w:tcPr>
            <w:tcW w:w="4536" w:type="dxa"/>
            <w:tcBorders>
              <w:top w:val="single" w:sz="4" w:space="0" w:color="auto"/>
              <w:left w:val="single" w:sz="4" w:space="0" w:color="auto"/>
              <w:bottom w:val="single" w:sz="4" w:space="0" w:color="auto"/>
              <w:right w:val="single" w:sz="4" w:space="0" w:color="auto"/>
            </w:tcBorders>
            <w:hideMark/>
          </w:tcPr>
          <w:p w14:paraId="2D960228" w14:textId="77777777" w:rsidR="00D0649A" w:rsidRPr="00DC34C4" w:rsidRDefault="00D0649A" w:rsidP="00F23F6C">
            <w:pPr>
              <w:rPr>
                <w:szCs w:val="24"/>
                <w:lang w:eastAsia="lt-LT"/>
              </w:rPr>
            </w:pPr>
            <w:r w:rsidRPr="00DC34C4">
              <w:rPr>
                <w:szCs w:val="24"/>
                <w:lang w:eastAsia="lt-LT"/>
              </w:rPr>
              <w:t>2.3.</w:t>
            </w:r>
          </w:p>
        </w:tc>
        <w:tc>
          <w:tcPr>
            <w:tcW w:w="5245" w:type="dxa"/>
            <w:tcBorders>
              <w:top w:val="single" w:sz="4" w:space="0" w:color="auto"/>
              <w:left w:val="single" w:sz="4" w:space="0" w:color="auto"/>
              <w:bottom w:val="single" w:sz="4" w:space="0" w:color="auto"/>
              <w:right w:val="single" w:sz="4" w:space="0" w:color="auto"/>
            </w:tcBorders>
          </w:tcPr>
          <w:p w14:paraId="6EDD80E9" w14:textId="77777777" w:rsidR="00D0649A" w:rsidRPr="00DC34C4" w:rsidRDefault="00D0649A" w:rsidP="00F23F6C">
            <w:pPr>
              <w:jc w:val="center"/>
              <w:rPr>
                <w:szCs w:val="24"/>
                <w:lang w:eastAsia="lt-LT"/>
              </w:rPr>
            </w:pPr>
          </w:p>
        </w:tc>
      </w:tr>
      <w:tr w:rsidR="00D0649A" w:rsidRPr="00DC34C4" w14:paraId="125F6C2D" w14:textId="77777777" w:rsidTr="002C5224">
        <w:tc>
          <w:tcPr>
            <w:tcW w:w="4536" w:type="dxa"/>
            <w:tcBorders>
              <w:top w:val="single" w:sz="4" w:space="0" w:color="auto"/>
              <w:left w:val="single" w:sz="4" w:space="0" w:color="auto"/>
              <w:bottom w:val="single" w:sz="4" w:space="0" w:color="auto"/>
              <w:right w:val="single" w:sz="4" w:space="0" w:color="auto"/>
            </w:tcBorders>
            <w:hideMark/>
          </w:tcPr>
          <w:p w14:paraId="28A73C04" w14:textId="77777777" w:rsidR="00D0649A" w:rsidRPr="00DC34C4" w:rsidRDefault="00D0649A" w:rsidP="00F23F6C">
            <w:pPr>
              <w:rPr>
                <w:szCs w:val="24"/>
                <w:lang w:eastAsia="lt-LT"/>
              </w:rPr>
            </w:pPr>
            <w:r w:rsidRPr="00DC34C4">
              <w:rPr>
                <w:szCs w:val="24"/>
                <w:lang w:eastAsia="lt-LT"/>
              </w:rPr>
              <w:t>2.4.</w:t>
            </w:r>
          </w:p>
        </w:tc>
        <w:tc>
          <w:tcPr>
            <w:tcW w:w="5245" w:type="dxa"/>
            <w:tcBorders>
              <w:top w:val="single" w:sz="4" w:space="0" w:color="auto"/>
              <w:left w:val="single" w:sz="4" w:space="0" w:color="auto"/>
              <w:bottom w:val="single" w:sz="4" w:space="0" w:color="auto"/>
              <w:right w:val="single" w:sz="4" w:space="0" w:color="auto"/>
            </w:tcBorders>
          </w:tcPr>
          <w:p w14:paraId="32B63015" w14:textId="77777777" w:rsidR="00D0649A" w:rsidRPr="00DC34C4" w:rsidRDefault="00D0649A" w:rsidP="00F23F6C">
            <w:pPr>
              <w:jc w:val="center"/>
              <w:rPr>
                <w:szCs w:val="24"/>
                <w:lang w:eastAsia="lt-LT"/>
              </w:rPr>
            </w:pPr>
          </w:p>
        </w:tc>
      </w:tr>
      <w:tr w:rsidR="00D0649A" w:rsidRPr="00DC34C4" w14:paraId="2FEA6019" w14:textId="77777777" w:rsidTr="002C5224">
        <w:tc>
          <w:tcPr>
            <w:tcW w:w="4536" w:type="dxa"/>
            <w:tcBorders>
              <w:top w:val="single" w:sz="4" w:space="0" w:color="auto"/>
              <w:left w:val="single" w:sz="4" w:space="0" w:color="auto"/>
              <w:bottom w:val="single" w:sz="4" w:space="0" w:color="auto"/>
              <w:right w:val="single" w:sz="4" w:space="0" w:color="auto"/>
            </w:tcBorders>
            <w:hideMark/>
          </w:tcPr>
          <w:p w14:paraId="71C5A5F4" w14:textId="77777777" w:rsidR="00D0649A" w:rsidRPr="00DC34C4" w:rsidRDefault="00D0649A" w:rsidP="00F23F6C">
            <w:pPr>
              <w:rPr>
                <w:szCs w:val="24"/>
                <w:lang w:eastAsia="lt-LT"/>
              </w:rPr>
            </w:pPr>
            <w:r w:rsidRPr="00DC34C4">
              <w:rPr>
                <w:szCs w:val="24"/>
                <w:lang w:eastAsia="lt-LT"/>
              </w:rPr>
              <w:t>2.5.</w:t>
            </w:r>
          </w:p>
        </w:tc>
        <w:tc>
          <w:tcPr>
            <w:tcW w:w="5245" w:type="dxa"/>
            <w:tcBorders>
              <w:top w:val="single" w:sz="4" w:space="0" w:color="auto"/>
              <w:left w:val="single" w:sz="4" w:space="0" w:color="auto"/>
              <w:bottom w:val="single" w:sz="4" w:space="0" w:color="auto"/>
              <w:right w:val="single" w:sz="4" w:space="0" w:color="auto"/>
            </w:tcBorders>
          </w:tcPr>
          <w:p w14:paraId="467C76E7" w14:textId="77777777" w:rsidR="00D0649A" w:rsidRPr="00DC34C4" w:rsidRDefault="00D0649A" w:rsidP="00F23F6C">
            <w:pPr>
              <w:jc w:val="center"/>
              <w:rPr>
                <w:szCs w:val="24"/>
                <w:lang w:eastAsia="lt-LT"/>
              </w:rPr>
            </w:pPr>
          </w:p>
        </w:tc>
      </w:tr>
    </w:tbl>
    <w:p w14:paraId="6343E2B1" w14:textId="77777777" w:rsidR="00D0649A" w:rsidRPr="00DC34C4" w:rsidRDefault="00D0649A" w:rsidP="00D0649A">
      <w:pPr>
        <w:tabs>
          <w:tab w:val="left" w:pos="284"/>
        </w:tabs>
        <w:spacing w:before="100" w:beforeAutospacing="1"/>
        <w:ind w:left="142"/>
        <w:rPr>
          <w:b/>
          <w:szCs w:val="24"/>
          <w:lang w:eastAsia="lt-LT"/>
        </w:rPr>
      </w:pPr>
      <w:r w:rsidRPr="00DC34C4">
        <w:rPr>
          <w:b/>
          <w:szCs w:val="24"/>
          <w:lang w:eastAsia="lt-LT"/>
        </w:rPr>
        <w:t>3 Veiklos, kurios nebuvo planuotos ir nustatytos, bet įvykdytos</w:t>
      </w:r>
    </w:p>
    <w:p w14:paraId="3E5C9D82" w14:textId="77777777" w:rsidR="00D0649A" w:rsidRPr="00DC34C4" w:rsidRDefault="00D0649A" w:rsidP="00D0649A">
      <w:pPr>
        <w:tabs>
          <w:tab w:val="left" w:pos="284"/>
        </w:tabs>
        <w:ind w:left="142"/>
        <w:rPr>
          <w:sz w:val="20"/>
          <w:lang w:eastAsia="lt-LT"/>
        </w:rPr>
      </w:pPr>
      <w:r w:rsidRPr="00DC34C4">
        <w:rPr>
          <w:sz w:val="20"/>
          <w:lang w:eastAsia="lt-LT"/>
        </w:rPr>
        <w:t>(pildoma, jei buvo atlikta papildomų, svarių įstaigos veiklos rezultatams)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5245"/>
      </w:tblGrid>
      <w:tr w:rsidR="00D0649A" w:rsidRPr="00DC34C4" w14:paraId="3DC79E03" w14:textId="77777777" w:rsidTr="002C5224">
        <w:tc>
          <w:tcPr>
            <w:tcW w:w="4536" w:type="dxa"/>
            <w:tcBorders>
              <w:top w:val="single" w:sz="4" w:space="0" w:color="auto"/>
              <w:left w:val="single" w:sz="4" w:space="0" w:color="auto"/>
              <w:bottom w:val="single" w:sz="4" w:space="0" w:color="auto"/>
              <w:right w:val="single" w:sz="4" w:space="0" w:color="auto"/>
            </w:tcBorders>
            <w:hideMark/>
          </w:tcPr>
          <w:p w14:paraId="02134BB6" w14:textId="77777777" w:rsidR="00D0649A" w:rsidRPr="00DC34C4" w:rsidRDefault="00D0649A" w:rsidP="00B548BC">
            <w:pPr>
              <w:rPr>
                <w:szCs w:val="24"/>
                <w:lang w:eastAsia="lt-LT"/>
              </w:rPr>
            </w:pPr>
            <w:r w:rsidRPr="00DC34C4">
              <w:rPr>
                <w:szCs w:val="24"/>
                <w:lang w:eastAsia="lt-LT"/>
              </w:rPr>
              <w:t>Užduotys / veiklos</w:t>
            </w:r>
          </w:p>
        </w:tc>
        <w:tc>
          <w:tcPr>
            <w:tcW w:w="5245" w:type="dxa"/>
            <w:tcBorders>
              <w:top w:val="single" w:sz="4" w:space="0" w:color="auto"/>
              <w:left w:val="single" w:sz="4" w:space="0" w:color="auto"/>
              <w:bottom w:val="single" w:sz="4" w:space="0" w:color="auto"/>
              <w:right w:val="single" w:sz="4" w:space="0" w:color="auto"/>
            </w:tcBorders>
            <w:hideMark/>
          </w:tcPr>
          <w:p w14:paraId="394C4388" w14:textId="77777777" w:rsidR="00D0649A" w:rsidRPr="00DC34C4" w:rsidRDefault="00D0649A" w:rsidP="00B548BC">
            <w:pPr>
              <w:rPr>
                <w:szCs w:val="24"/>
                <w:lang w:eastAsia="lt-LT"/>
              </w:rPr>
            </w:pPr>
            <w:r w:rsidRPr="00DC34C4">
              <w:rPr>
                <w:szCs w:val="24"/>
                <w:lang w:eastAsia="lt-LT"/>
              </w:rPr>
              <w:t>Poveikis švietimo įstaigos veiklai</w:t>
            </w:r>
          </w:p>
        </w:tc>
      </w:tr>
      <w:tr w:rsidR="009B18BB" w:rsidRPr="00DC34C4" w14:paraId="0379A5D1" w14:textId="77777777" w:rsidTr="002C5224">
        <w:tc>
          <w:tcPr>
            <w:tcW w:w="4536" w:type="dxa"/>
            <w:tcBorders>
              <w:top w:val="single" w:sz="4" w:space="0" w:color="auto"/>
              <w:left w:val="single" w:sz="4" w:space="0" w:color="auto"/>
              <w:bottom w:val="single" w:sz="4" w:space="0" w:color="auto"/>
              <w:right w:val="single" w:sz="4" w:space="0" w:color="auto"/>
            </w:tcBorders>
          </w:tcPr>
          <w:p w14:paraId="5A570D22" w14:textId="109AC0A7" w:rsidR="009B18BB" w:rsidRPr="00DC34C4" w:rsidRDefault="009B18BB" w:rsidP="009B18BB">
            <w:pPr>
              <w:rPr>
                <w:szCs w:val="24"/>
                <w:lang w:eastAsia="lt-LT"/>
              </w:rPr>
            </w:pPr>
            <w:r w:rsidRPr="00DC34C4">
              <w:rPr>
                <w:szCs w:val="24"/>
                <w:lang w:eastAsia="lt-LT"/>
              </w:rPr>
              <w:t xml:space="preserve">3.1. </w:t>
            </w:r>
            <w:r w:rsidRPr="00DC34C4">
              <w:rPr>
                <w:szCs w:val="24"/>
              </w:rPr>
              <w:t>Pasikeitus VBE organizavimo ir vykdymo tvarkai, organizuoti ir vykdyti Tarpiniai patikrinimai.</w:t>
            </w:r>
          </w:p>
        </w:tc>
        <w:tc>
          <w:tcPr>
            <w:tcW w:w="5245" w:type="dxa"/>
            <w:tcBorders>
              <w:top w:val="single" w:sz="4" w:space="0" w:color="auto"/>
              <w:left w:val="single" w:sz="4" w:space="0" w:color="auto"/>
              <w:bottom w:val="single" w:sz="4" w:space="0" w:color="auto"/>
              <w:right w:val="single" w:sz="4" w:space="0" w:color="auto"/>
            </w:tcBorders>
          </w:tcPr>
          <w:p w14:paraId="589FBF45" w14:textId="15CB5E87" w:rsidR="009B18BB" w:rsidRPr="00DC34C4" w:rsidRDefault="009B18BB" w:rsidP="009B18BB">
            <w:pPr>
              <w:rPr>
                <w:szCs w:val="24"/>
                <w:lang w:eastAsia="lt-LT"/>
              </w:rPr>
            </w:pPr>
            <w:r w:rsidRPr="00DC34C4">
              <w:rPr>
                <w:szCs w:val="24"/>
              </w:rPr>
              <w:t xml:space="preserve">Įvesti tarpiniai patikrinimai sudaro daugiau galimybių kokybiškai užtikrinti gimnazijos ugdymo proceso organizavimą, tačiau reikalauja didesnių finansinių galimybių mokymosi aplinkos modernizavimui (kompiuterių atnaujinimas, interneto tinklo bei WiFi stiprinimas ir stabilizavimas) bei </w:t>
            </w:r>
            <w:r w:rsidR="00AE0187" w:rsidRPr="00DC34C4">
              <w:rPr>
                <w:szCs w:val="24"/>
              </w:rPr>
              <w:t>žmogiškųjų</w:t>
            </w:r>
            <w:r w:rsidRPr="00DC34C4">
              <w:rPr>
                <w:szCs w:val="24"/>
              </w:rPr>
              <w:t xml:space="preserve"> resursų.</w:t>
            </w:r>
          </w:p>
        </w:tc>
      </w:tr>
      <w:tr w:rsidR="009B18BB" w:rsidRPr="00DC34C4" w14:paraId="23783ABD" w14:textId="77777777" w:rsidTr="002C5224">
        <w:tc>
          <w:tcPr>
            <w:tcW w:w="4536" w:type="dxa"/>
            <w:tcBorders>
              <w:top w:val="single" w:sz="4" w:space="0" w:color="auto"/>
              <w:left w:val="single" w:sz="4" w:space="0" w:color="auto"/>
              <w:bottom w:val="single" w:sz="4" w:space="0" w:color="auto"/>
              <w:right w:val="single" w:sz="4" w:space="0" w:color="auto"/>
            </w:tcBorders>
          </w:tcPr>
          <w:p w14:paraId="57A5C38A" w14:textId="1E442558" w:rsidR="009B18BB" w:rsidRPr="00DC34C4" w:rsidRDefault="009B18BB" w:rsidP="009B18BB">
            <w:pPr>
              <w:rPr>
                <w:szCs w:val="24"/>
                <w:lang w:eastAsia="lt-LT"/>
              </w:rPr>
            </w:pPr>
            <w:r w:rsidRPr="00DC34C4">
              <w:rPr>
                <w:szCs w:val="24"/>
                <w:lang w:eastAsia="lt-LT"/>
              </w:rPr>
              <w:t>3.2. Gimnazijos vaizdo stebėjimo sistemos plėtimas.</w:t>
            </w:r>
          </w:p>
        </w:tc>
        <w:tc>
          <w:tcPr>
            <w:tcW w:w="5245" w:type="dxa"/>
            <w:tcBorders>
              <w:top w:val="single" w:sz="4" w:space="0" w:color="auto"/>
              <w:left w:val="single" w:sz="4" w:space="0" w:color="auto"/>
              <w:bottom w:val="single" w:sz="4" w:space="0" w:color="auto"/>
              <w:right w:val="single" w:sz="4" w:space="0" w:color="auto"/>
            </w:tcBorders>
          </w:tcPr>
          <w:p w14:paraId="0D4B7946" w14:textId="3C9AC2B2" w:rsidR="009B18BB" w:rsidRPr="00DC34C4" w:rsidRDefault="009B18BB" w:rsidP="009B18BB">
            <w:pPr>
              <w:rPr>
                <w:szCs w:val="24"/>
              </w:rPr>
            </w:pPr>
            <w:r w:rsidRPr="00DC34C4">
              <w:rPr>
                <w:szCs w:val="24"/>
                <w:lang w:eastAsia="lt-LT"/>
              </w:rPr>
              <w:t xml:space="preserve">Įrengtos papildomos stebėjimo kameros visose gimnazijos bendrose erdvėse – koridoriuose ir modernizuota stebėjimo sistema leidžia užtikrinti </w:t>
            </w:r>
            <w:r w:rsidRPr="00DC34C4">
              <w:rPr>
                <w:szCs w:val="24"/>
                <w:lang w:eastAsia="lt-LT"/>
              </w:rPr>
              <w:lastRenderedPageBreak/>
              <w:t xml:space="preserve">mokinių </w:t>
            </w:r>
            <w:r w:rsidR="00AE0187" w:rsidRPr="00DC34C4">
              <w:rPr>
                <w:szCs w:val="24"/>
                <w:lang w:eastAsia="lt-LT"/>
              </w:rPr>
              <w:t>saugumą</w:t>
            </w:r>
            <w:r w:rsidRPr="00DC34C4">
              <w:rPr>
                <w:szCs w:val="24"/>
                <w:lang w:eastAsia="lt-LT"/>
              </w:rPr>
              <w:t xml:space="preserve"> ir greičiau spręsti kilusias problemas.</w:t>
            </w:r>
          </w:p>
        </w:tc>
      </w:tr>
      <w:tr w:rsidR="009B18BB" w:rsidRPr="00DC34C4" w14:paraId="584F4953" w14:textId="77777777" w:rsidTr="002C5224">
        <w:tc>
          <w:tcPr>
            <w:tcW w:w="4536" w:type="dxa"/>
            <w:tcBorders>
              <w:top w:val="single" w:sz="4" w:space="0" w:color="auto"/>
              <w:left w:val="single" w:sz="4" w:space="0" w:color="auto"/>
              <w:bottom w:val="single" w:sz="4" w:space="0" w:color="auto"/>
              <w:right w:val="single" w:sz="4" w:space="0" w:color="auto"/>
            </w:tcBorders>
          </w:tcPr>
          <w:p w14:paraId="20312D3D" w14:textId="6A0A6C59" w:rsidR="009B18BB" w:rsidRPr="00DC34C4" w:rsidRDefault="009B18BB" w:rsidP="009B18BB">
            <w:pPr>
              <w:rPr>
                <w:szCs w:val="24"/>
                <w:lang w:eastAsia="lt-LT"/>
              </w:rPr>
            </w:pPr>
            <w:r w:rsidRPr="00DC34C4">
              <w:rPr>
                <w:szCs w:val="24"/>
                <w:lang w:eastAsia="lt-LT"/>
              </w:rPr>
              <w:lastRenderedPageBreak/>
              <w:t>3.3. Dalyvavimas TŪM projekto veiklose ir mokymuose. TŪM projekto koordinavimas</w:t>
            </w:r>
          </w:p>
        </w:tc>
        <w:tc>
          <w:tcPr>
            <w:tcW w:w="5245" w:type="dxa"/>
            <w:tcBorders>
              <w:top w:val="single" w:sz="4" w:space="0" w:color="auto"/>
              <w:left w:val="single" w:sz="4" w:space="0" w:color="auto"/>
              <w:bottom w:val="single" w:sz="4" w:space="0" w:color="auto"/>
              <w:right w:val="single" w:sz="4" w:space="0" w:color="auto"/>
            </w:tcBorders>
          </w:tcPr>
          <w:p w14:paraId="677CE812" w14:textId="77777777" w:rsidR="009B18BB" w:rsidRPr="00DC34C4" w:rsidRDefault="009B18BB" w:rsidP="009B18BB">
            <w:pPr>
              <w:rPr>
                <w:szCs w:val="24"/>
              </w:rPr>
            </w:pPr>
            <w:r w:rsidRPr="00DC34C4">
              <w:rPr>
                <w:szCs w:val="24"/>
                <w:lang w:eastAsia="lt-LT"/>
              </w:rPr>
              <w:t>Dalyvavimas TŪM projekte</w:t>
            </w:r>
            <w:r w:rsidRPr="00DC34C4">
              <w:rPr>
                <w:lang w:eastAsia="lt-LT"/>
              </w:rPr>
              <w:t xml:space="preserve">, leidžia </w:t>
            </w:r>
            <w:r w:rsidRPr="00DC34C4">
              <w:rPr>
                <w:szCs w:val="24"/>
                <w:lang w:eastAsia="lt-LT"/>
              </w:rPr>
              <w:t>p</w:t>
            </w:r>
            <w:r w:rsidRPr="00DC34C4">
              <w:rPr>
                <w:szCs w:val="24"/>
              </w:rPr>
              <w:t>atobulinti kompetencijas, įgyti naujos patirties, mokinių, mokytojų ir kitų gimnazijos narių bendravimas ir bendradarbiavimas daro didelę įtaką vidinei ir išorinei gimnazijos kultūrai bei lemia reikšmingus teigiamus veiklos kokybės pokyčius bei ugdymo(</w:t>
            </w:r>
            <w:proofErr w:type="spellStart"/>
            <w:r w:rsidRPr="00DC34C4">
              <w:rPr>
                <w:szCs w:val="24"/>
              </w:rPr>
              <w:t>si</w:t>
            </w:r>
            <w:proofErr w:type="spellEnd"/>
            <w:r w:rsidRPr="00DC34C4">
              <w:rPr>
                <w:szCs w:val="24"/>
              </w:rPr>
              <w:t>) rezultatus.</w:t>
            </w:r>
          </w:p>
          <w:p w14:paraId="19A133DC" w14:textId="3DDFD846" w:rsidR="009B18BB" w:rsidRPr="00DC34C4" w:rsidRDefault="009B18BB" w:rsidP="009B18BB">
            <w:pPr>
              <w:rPr>
                <w:szCs w:val="24"/>
              </w:rPr>
            </w:pPr>
            <w:r w:rsidRPr="00DC34C4">
              <w:rPr>
                <w:szCs w:val="24"/>
                <w:lang w:eastAsia="lt-LT"/>
              </w:rPr>
              <w:t xml:space="preserve">Gegužės mėnesį pradėti inicijuoti pirkimai TŪM projekto mokymams iš lyderystės srities. Nuo rugsėjo mėnesio gimnazijos bendruomenės nariai dalyvauja Strateginės grupės ekspertinio konsultavimo programoje įgalinti gimnazijos bendruomenę parengti ir įgyvendinti įstaigos veiklos strategiją; Patirtinio mokymosi ekspertinio konsultavimo programoje gimnazijos pedagogų bendruomenei; Komandos formavimo išvykstamajame mokyme (10-03); vadovų komandos lyderystės kompetencijų ugdymo programoje. Pedagogai su mokiniais įsitraukė į </w:t>
            </w:r>
            <w:proofErr w:type="spellStart"/>
            <w:r w:rsidRPr="00DC34C4">
              <w:rPr>
                <w:szCs w:val="24"/>
                <w:lang w:eastAsia="lt-LT"/>
              </w:rPr>
              <w:t>Eduten</w:t>
            </w:r>
            <w:proofErr w:type="spellEnd"/>
            <w:r w:rsidRPr="00DC34C4">
              <w:rPr>
                <w:szCs w:val="24"/>
                <w:lang w:eastAsia="lt-LT"/>
              </w:rPr>
              <w:t>, Tyrinėjimo meno, Fenomenais grįsto ugdymo programas, STEAM edukacines išvykas ir planuojamos tolesnės veiklos.</w:t>
            </w:r>
          </w:p>
        </w:tc>
      </w:tr>
      <w:tr w:rsidR="009B18BB" w:rsidRPr="00DC34C4" w14:paraId="7885A85C" w14:textId="77777777" w:rsidTr="002C5224">
        <w:tc>
          <w:tcPr>
            <w:tcW w:w="4536" w:type="dxa"/>
            <w:tcBorders>
              <w:top w:val="single" w:sz="4" w:space="0" w:color="auto"/>
              <w:left w:val="single" w:sz="4" w:space="0" w:color="auto"/>
              <w:bottom w:val="single" w:sz="4" w:space="0" w:color="auto"/>
              <w:right w:val="single" w:sz="4" w:space="0" w:color="auto"/>
            </w:tcBorders>
          </w:tcPr>
          <w:p w14:paraId="353E65F1" w14:textId="4E376B80" w:rsidR="009B18BB" w:rsidRPr="00DC34C4" w:rsidRDefault="009B18BB" w:rsidP="009B18BB">
            <w:pPr>
              <w:rPr>
                <w:szCs w:val="24"/>
                <w:lang w:eastAsia="lt-LT"/>
              </w:rPr>
            </w:pPr>
            <w:r w:rsidRPr="00DC34C4">
              <w:rPr>
                <w:szCs w:val="24"/>
                <w:lang w:eastAsia="lt-LT"/>
              </w:rPr>
              <w:t>3.4. Gimnazijos infrastruktūros gerinimas.</w:t>
            </w:r>
          </w:p>
        </w:tc>
        <w:tc>
          <w:tcPr>
            <w:tcW w:w="5245" w:type="dxa"/>
            <w:tcBorders>
              <w:top w:val="single" w:sz="4" w:space="0" w:color="auto"/>
              <w:left w:val="single" w:sz="4" w:space="0" w:color="auto"/>
              <w:bottom w:val="single" w:sz="4" w:space="0" w:color="auto"/>
              <w:right w:val="single" w:sz="4" w:space="0" w:color="auto"/>
            </w:tcBorders>
          </w:tcPr>
          <w:p w14:paraId="5299212A" w14:textId="182BFD36" w:rsidR="009B18BB" w:rsidRPr="00DC34C4" w:rsidRDefault="009B18BB" w:rsidP="009B18BB">
            <w:pPr>
              <w:rPr>
                <w:szCs w:val="24"/>
              </w:rPr>
            </w:pPr>
            <w:r w:rsidRPr="00DC34C4">
              <w:rPr>
                <w:szCs w:val="24"/>
              </w:rPr>
              <w:t>Atliktas vienos dalies trečio aukšto koridoriaus remontas (išdažytos lubos, sienos), įsigytos ir įrengtos penkiuose kabinetuose (2 lietuvių k., istorijos, informatikos, vokiečių k.) interaktyvios lentos, atnaujintos mokyklinės kėdės 2 informatikos kabinetuose, pagal universalaus dizaino principus atnaujinti vieno kabineto suolai ir kėdės, įsigyti poilsio erdvių baldai koridoriuose.</w:t>
            </w:r>
          </w:p>
          <w:p w14:paraId="35D99DC0" w14:textId="3DE4FBF8" w:rsidR="009B18BB" w:rsidRPr="00DC34C4" w:rsidRDefault="009B18BB" w:rsidP="009B18BB">
            <w:pPr>
              <w:rPr>
                <w:szCs w:val="24"/>
                <w:lang w:eastAsia="lt-LT"/>
              </w:rPr>
            </w:pPr>
            <w:r w:rsidRPr="00DC34C4">
              <w:rPr>
                <w:szCs w:val="24"/>
              </w:rPr>
              <w:t>Savivaldybės lėšomis gimnazijoje įr</w:t>
            </w:r>
            <w:r w:rsidR="00AE0187">
              <w:rPr>
                <w:szCs w:val="24"/>
              </w:rPr>
              <w:t>e</w:t>
            </w:r>
            <w:r w:rsidRPr="00DC34C4">
              <w:rPr>
                <w:szCs w:val="24"/>
              </w:rPr>
              <w:t>ngta treniruoklių salė, 7 kondicionieriai kabinetuose.</w:t>
            </w:r>
          </w:p>
        </w:tc>
      </w:tr>
      <w:tr w:rsidR="009B18BB" w:rsidRPr="00DC34C4" w14:paraId="377F7B19" w14:textId="77777777" w:rsidTr="002C5224">
        <w:tc>
          <w:tcPr>
            <w:tcW w:w="4536" w:type="dxa"/>
            <w:tcBorders>
              <w:top w:val="single" w:sz="4" w:space="0" w:color="auto"/>
              <w:left w:val="single" w:sz="4" w:space="0" w:color="auto"/>
              <w:bottom w:val="single" w:sz="4" w:space="0" w:color="auto"/>
              <w:right w:val="single" w:sz="4" w:space="0" w:color="auto"/>
            </w:tcBorders>
            <w:hideMark/>
          </w:tcPr>
          <w:p w14:paraId="2E05AF42" w14:textId="5DE7D7DD" w:rsidR="009B18BB" w:rsidRPr="00DC34C4" w:rsidRDefault="009B18BB" w:rsidP="009B18BB">
            <w:pPr>
              <w:rPr>
                <w:szCs w:val="24"/>
                <w:lang w:eastAsia="lt-LT"/>
              </w:rPr>
            </w:pPr>
            <w:r w:rsidRPr="00DC34C4">
              <w:rPr>
                <w:szCs w:val="24"/>
                <w:lang w:eastAsia="lt-LT"/>
              </w:rPr>
              <w:t xml:space="preserve">3.5. Dalyvavimas </w:t>
            </w:r>
            <w:proofErr w:type="spellStart"/>
            <w:r w:rsidRPr="00DC34C4">
              <w:rPr>
                <w:szCs w:val="24"/>
                <w:lang w:eastAsia="lt-LT"/>
              </w:rPr>
              <w:t>Transprensy</w:t>
            </w:r>
            <w:proofErr w:type="spellEnd"/>
            <w:r w:rsidRPr="00DC34C4">
              <w:rPr>
                <w:szCs w:val="24"/>
                <w:lang w:eastAsia="lt-LT"/>
              </w:rPr>
              <w:t xml:space="preserve"> </w:t>
            </w:r>
            <w:proofErr w:type="spellStart"/>
            <w:r w:rsidRPr="00DC34C4">
              <w:rPr>
                <w:szCs w:val="24"/>
                <w:lang w:eastAsia="lt-LT"/>
              </w:rPr>
              <w:t>international</w:t>
            </w:r>
            <w:proofErr w:type="spellEnd"/>
            <w:r w:rsidRPr="00DC34C4">
              <w:rPr>
                <w:szCs w:val="24"/>
                <w:lang w:eastAsia="lt-LT"/>
              </w:rPr>
              <w:t xml:space="preserve"> ir EDU Vilnius finansuojamame projekte “Dalyvaujamasis biudžetas“. </w:t>
            </w:r>
          </w:p>
        </w:tc>
        <w:tc>
          <w:tcPr>
            <w:tcW w:w="5245" w:type="dxa"/>
            <w:tcBorders>
              <w:top w:val="single" w:sz="4" w:space="0" w:color="auto"/>
              <w:left w:val="single" w:sz="4" w:space="0" w:color="auto"/>
              <w:bottom w:val="single" w:sz="4" w:space="0" w:color="auto"/>
              <w:right w:val="single" w:sz="4" w:space="0" w:color="auto"/>
            </w:tcBorders>
          </w:tcPr>
          <w:p w14:paraId="2B214C79" w14:textId="2FFBDE0C" w:rsidR="009B18BB" w:rsidRPr="00DC34C4" w:rsidRDefault="009B18BB" w:rsidP="009B18BB">
            <w:pPr>
              <w:rPr>
                <w:szCs w:val="24"/>
                <w:lang w:eastAsia="lt-LT"/>
              </w:rPr>
            </w:pPr>
            <w:r w:rsidRPr="00DC34C4">
              <w:rPr>
                <w:szCs w:val="24"/>
                <w:lang w:eastAsia="lt-LT"/>
              </w:rPr>
              <w:t xml:space="preserve">Antrus metus iš eilės į projektą įsitraukė daugiau nei 50 proc. I-III klasių mokinių, iš pasiūlytų idėjų buvo atrinktos penkios, kurios pristatytos baigiamajame renginyje. Laimėjusi idėja „Žaliasis kiemelis“ leis gimnazijos vidiniame kieme įrengti poilsio erdvę su </w:t>
            </w:r>
            <w:r w:rsidR="00AE0187" w:rsidRPr="00DC34C4">
              <w:rPr>
                <w:szCs w:val="24"/>
                <w:lang w:eastAsia="lt-LT"/>
              </w:rPr>
              <w:t>sūpynėmis</w:t>
            </w:r>
            <w:r w:rsidRPr="00DC34C4">
              <w:rPr>
                <w:szCs w:val="24"/>
                <w:lang w:eastAsia="lt-LT"/>
              </w:rPr>
              <w:t xml:space="preserve"> ir </w:t>
            </w:r>
            <w:r w:rsidR="00AE0187" w:rsidRPr="00DC34C4">
              <w:rPr>
                <w:szCs w:val="24"/>
                <w:lang w:eastAsia="lt-LT"/>
              </w:rPr>
              <w:t>poilsiui</w:t>
            </w:r>
            <w:r w:rsidRPr="00DC34C4">
              <w:rPr>
                <w:szCs w:val="24"/>
                <w:lang w:eastAsia="lt-LT"/>
              </w:rPr>
              <w:t xml:space="preserve"> skirtais suolais.</w:t>
            </w:r>
          </w:p>
        </w:tc>
      </w:tr>
    </w:tbl>
    <w:p w14:paraId="38E1D29E" w14:textId="77777777" w:rsidR="00D0649A" w:rsidRPr="00DC34C4" w:rsidRDefault="00D0649A" w:rsidP="00D0649A">
      <w:pPr>
        <w:tabs>
          <w:tab w:val="left" w:pos="284"/>
        </w:tabs>
        <w:spacing w:before="100" w:beforeAutospacing="1"/>
        <w:ind w:left="142"/>
        <w:rPr>
          <w:b/>
          <w:szCs w:val="24"/>
          <w:lang w:eastAsia="lt-LT"/>
        </w:rPr>
      </w:pPr>
      <w:r w:rsidRPr="00DC34C4">
        <w:rPr>
          <w:b/>
          <w:szCs w:val="24"/>
          <w:lang w:eastAsia="lt-LT"/>
        </w:rPr>
        <w:t xml:space="preserve">4. Pakoreguotos praėjusių metų veiklos užduotys (jei tokių buvo) ir rezultatai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2126"/>
      </w:tblGrid>
      <w:tr w:rsidR="00D0649A" w:rsidRPr="00DC34C4" w14:paraId="5E9736DF" w14:textId="77777777" w:rsidTr="004A42F6">
        <w:tc>
          <w:tcPr>
            <w:tcW w:w="2268" w:type="dxa"/>
            <w:tcBorders>
              <w:top w:val="single" w:sz="4" w:space="0" w:color="auto"/>
              <w:left w:val="single" w:sz="4" w:space="0" w:color="auto"/>
              <w:bottom w:val="single" w:sz="4" w:space="0" w:color="auto"/>
              <w:right w:val="single" w:sz="4" w:space="0" w:color="auto"/>
            </w:tcBorders>
            <w:vAlign w:val="center"/>
            <w:hideMark/>
          </w:tcPr>
          <w:p w14:paraId="4A59CE17" w14:textId="77777777" w:rsidR="00D0649A" w:rsidRPr="00DC34C4" w:rsidRDefault="00D0649A" w:rsidP="00F23F6C">
            <w:pPr>
              <w:jc w:val="center"/>
              <w:rPr>
                <w:sz w:val="22"/>
                <w:szCs w:val="22"/>
                <w:lang w:eastAsia="lt-LT"/>
              </w:rPr>
            </w:pPr>
            <w:r w:rsidRPr="00DC34C4">
              <w:rPr>
                <w:sz w:val="22"/>
                <w:szCs w:val="22"/>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2442843" w14:textId="77777777" w:rsidR="00D0649A" w:rsidRPr="00DC34C4" w:rsidRDefault="00D0649A" w:rsidP="00F23F6C">
            <w:pPr>
              <w:jc w:val="center"/>
              <w:rPr>
                <w:sz w:val="22"/>
                <w:szCs w:val="22"/>
                <w:lang w:eastAsia="lt-LT"/>
              </w:rPr>
            </w:pPr>
            <w:r w:rsidRPr="00DC34C4">
              <w:rPr>
                <w:sz w:val="22"/>
                <w:szCs w:val="22"/>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3BC97F5C" w14:textId="77777777" w:rsidR="00D0649A" w:rsidRPr="00DC34C4" w:rsidRDefault="00D0649A" w:rsidP="00F23F6C">
            <w:pPr>
              <w:jc w:val="center"/>
              <w:rPr>
                <w:szCs w:val="24"/>
                <w:lang w:eastAsia="lt-LT"/>
              </w:rPr>
            </w:pPr>
            <w:r w:rsidRPr="00DC34C4">
              <w:rPr>
                <w:sz w:val="22"/>
                <w:szCs w:val="22"/>
                <w:lang w:eastAsia="lt-LT"/>
              </w:rPr>
              <w:t>Rezultatų vertinimo rodikliai</w:t>
            </w:r>
            <w:r w:rsidRPr="00DC34C4">
              <w:rPr>
                <w:szCs w:val="24"/>
                <w:lang w:eastAsia="lt-LT"/>
              </w:rPr>
              <w:t xml:space="preserve"> </w:t>
            </w:r>
            <w:r w:rsidRPr="00DC34C4">
              <w:rPr>
                <w:sz w:val="20"/>
                <w:lang w:eastAsia="lt-LT"/>
              </w:rPr>
              <w:t>(kuriais vadovaujantis vertinama, ar nustatytos užduotys įvykdytos)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C27D15A" w14:textId="77777777" w:rsidR="00D0649A" w:rsidRPr="00DC34C4" w:rsidRDefault="00D0649A" w:rsidP="00F23F6C">
            <w:pPr>
              <w:jc w:val="center"/>
              <w:rPr>
                <w:sz w:val="22"/>
                <w:szCs w:val="22"/>
                <w:lang w:eastAsia="lt-LT"/>
              </w:rPr>
            </w:pPr>
            <w:r w:rsidRPr="00DC34C4">
              <w:rPr>
                <w:sz w:val="22"/>
                <w:szCs w:val="22"/>
                <w:lang w:eastAsia="lt-LT"/>
              </w:rPr>
              <w:t>Pasiekti rezultatai ir jų rodikliai</w:t>
            </w:r>
          </w:p>
        </w:tc>
      </w:tr>
      <w:tr w:rsidR="00D0649A" w:rsidRPr="00DC34C4" w14:paraId="6999EBA5" w14:textId="77777777" w:rsidTr="004A42F6">
        <w:tc>
          <w:tcPr>
            <w:tcW w:w="2268" w:type="dxa"/>
            <w:tcBorders>
              <w:top w:val="single" w:sz="4" w:space="0" w:color="auto"/>
              <w:left w:val="single" w:sz="4" w:space="0" w:color="auto"/>
              <w:bottom w:val="single" w:sz="4" w:space="0" w:color="auto"/>
              <w:right w:val="single" w:sz="4" w:space="0" w:color="auto"/>
            </w:tcBorders>
            <w:vAlign w:val="center"/>
            <w:hideMark/>
          </w:tcPr>
          <w:p w14:paraId="6A20E64C" w14:textId="77777777" w:rsidR="00D0649A" w:rsidRPr="00DC34C4" w:rsidRDefault="00D0649A" w:rsidP="00F23F6C">
            <w:pPr>
              <w:rPr>
                <w:szCs w:val="24"/>
                <w:lang w:eastAsia="lt-LT"/>
              </w:rPr>
            </w:pPr>
            <w:r w:rsidRPr="00DC34C4">
              <w:rPr>
                <w:szCs w:val="24"/>
                <w:lang w:eastAsia="lt-LT"/>
              </w:rPr>
              <w:t>4.1.</w:t>
            </w:r>
          </w:p>
        </w:tc>
        <w:tc>
          <w:tcPr>
            <w:tcW w:w="2127" w:type="dxa"/>
            <w:tcBorders>
              <w:top w:val="single" w:sz="4" w:space="0" w:color="auto"/>
              <w:left w:val="single" w:sz="4" w:space="0" w:color="auto"/>
              <w:bottom w:val="single" w:sz="4" w:space="0" w:color="auto"/>
              <w:right w:val="single" w:sz="4" w:space="0" w:color="auto"/>
            </w:tcBorders>
            <w:vAlign w:val="center"/>
          </w:tcPr>
          <w:p w14:paraId="0B2FD0EC" w14:textId="77777777" w:rsidR="00D0649A" w:rsidRPr="00DC34C4" w:rsidRDefault="00D0649A" w:rsidP="00F23F6C">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446EA302" w14:textId="77777777" w:rsidR="00D0649A" w:rsidRPr="00DC34C4" w:rsidRDefault="00D0649A" w:rsidP="00F23F6C">
            <w:pPr>
              <w:rPr>
                <w:szCs w:val="24"/>
                <w:lang w:eastAsia="lt-LT"/>
              </w:rPr>
            </w:pPr>
          </w:p>
        </w:tc>
        <w:tc>
          <w:tcPr>
            <w:tcW w:w="2126" w:type="dxa"/>
            <w:tcBorders>
              <w:top w:val="single" w:sz="4" w:space="0" w:color="auto"/>
              <w:left w:val="single" w:sz="4" w:space="0" w:color="auto"/>
              <w:bottom w:val="single" w:sz="4" w:space="0" w:color="auto"/>
              <w:right w:val="single" w:sz="4" w:space="0" w:color="auto"/>
            </w:tcBorders>
            <w:vAlign w:val="center"/>
          </w:tcPr>
          <w:p w14:paraId="6370632F" w14:textId="77777777" w:rsidR="00D0649A" w:rsidRPr="00DC34C4" w:rsidRDefault="00D0649A" w:rsidP="00F23F6C">
            <w:pPr>
              <w:rPr>
                <w:szCs w:val="24"/>
                <w:lang w:eastAsia="lt-LT"/>
              </w:rPr>
            </w:pPr>
          </w:p>
        </w:tc>
      </w:tr>
      <w:tr w:rsidR="00D0649A" w:rsidRPr="00DC34C4" w14:paraId="654106BB" w14:textId="77777777" w:rsidTr="004A42F6">
        <w:tc>
          <w:tcPr>
            <w:tcW w:w="2268" w:type="dxa"/>
            <w:tcBorders>
              <w:top w:val="single" w:sz="4" w:space="0" w:color="auto"/>
              <w:left w:val="single" w:sz="4" w:space="0" w:color="auto"/>
              <w:bottom w:val="single" w:sz="4" w:space="0" w:color="auto"/>
              <w:right w:val="single" w:sz="4" w:space="0" w:color="auto"/>
            </w:tcBorders>
            <w:vAlign w:val="center"/>
            <w:hideMark/>
          </w:tcPr>
          <w:p w14:paraId="50F21685" w14:textId="77777777" w:rsidR="00D0649A" w:rsidRPr="00DC34C4" w:rsidRDefault="00D0649A" w:rsidP="00F23F6C">
            <w:pPr>
              <w:rPr>
                <w:szCs w:val="24"/>
                <w:lang w:eastAsia="lt-LT"/>
              </w:rPr>
            </w:pPr>
            <w:r w:rsidRPr="00DC34C4">
              <w:rPr>
                <w:szCs w:val="24"/>
                <w:lang w:eastAsia="lt-LT"/>
              </w:rPr>
              <w:t>4.2.</w:t>
            </w:r>
          </w:p>
        </w:tc>
        <w:tc>
          <w:tcPr>
            <w:tcW w:w="2127" w:type="dxa"/>
            <w:tcBorders>
              <w:top w:val="single" w:sz="4" w:space="0" w:color="auto"/>
              <w:left w:val="single" w:sz="4" w:space="0" w:color="auto"/>
              <w:bottom w:val="single" w:sz="4" w:space="0" w:color="auto"/>
              <w:right w:val="single" w:sz="4" w:space="0" w:color="auto"/>
            </w:tcBorders>
            <w:vAlign w:val="center"/>
          </w:tcPr>
          <w:p w14:paraId="7256D6A3" w14:textId="77777777" w:rsidR="00D0649A" w:rsidRPr="00DC34C4" w:rsidRDefault="00D0649A" w:rsidP="00F23F6C">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087521C1" w14:textId="77777777" w:rsidR="00D0649A" w:rsidRPr="00DC34C4" w:rsidRDefault="00D0649A" w:rsidP="00F23F6C">
            <w:pPr>
              <w:rPr>
                <w:szCs w:val="24"/>
                <w:lang w:eastAsia="lt-LT"/>
              </w:rPr>
            </w:pPr>
          </w:p>
        </w:tc>
        <w:tc>
          <w:tcPr>
            <w:tcW w:w="2126" w:type="dxa"/>
            <w:tcBorders>
              <w:top w:val="single" w:sz="4" w:space="0" w:color="auto"/>
              <w:left w:val="single" w:sz="4" w:space="0" w:color="auto"/>
              <w:bottom w:val="single" w:sz="4" w:space="0" w:color="auto"/>
              <w:right w:val="single" w:sz="4" w:space="0" w:color="auto"/>
            </w:tcBorders>
            <w:vAlign w:val="center"/>
          </w:tcPr>
          <w:p w14:paraId="109CAA61" w14:textId="77777777" w:rsidR="00D0649A" w:rsidRPr="00DC34C4" w:rsidRDefault="00D0649A" w:rsidP="00F23F6C">
            <w:pPr>
              <w:rPr>
                <w:szCs w:val="24"/>
                <w:lang w:eastAsia="lt-LT"/>
              </w:rPr>
            </w:pPr>
          </w:p>
        </w:tc>
      </w:tr>
      <w:tr w:rsidR="00D0649A" w:rsidRPr="00DC34C4" w14:paraId="2FB61F90" w14:textId="77777777" w:rsidTr="004A42F6">
        <w:tc>
          <w:tcPr>
            <w:tcW w:w="2268" w:type="dxa"/>
            <w:tcBorders>
              <w:top w:val="single" w:sz="4" w:space="0" w:color="auto"/>
              <w:left w:val="single" w:sz="4" w:space="0" w:color="auto"/>
              <w:bottom w:val="single" w:sz="4" w:space="0" w:color="auto"/>
              <w:right w:val="single" w:sz="4" w:space="0" w:color="auto"/>
            </w:tcBorders>
            <w:vAlign w:val="center"/>
            <w:hideMark/>
          </w:tcPr>
          <w:p w14:paraId="0AAC1651" w14:textId="77777777" w:rsidR="00D0649A" w:rsidRPr="00DC34C4" w:rsidRDefault="00D0649A" w:rsidP="00F23F6C">
            <w:pPr>
              <w:rPr>
                <w:szCs w:val="24"/>
                <w:lang w:eastAsia="lt-LT"/>
              </w:rPr>
            </w:pPr>
            <w:r w:rsidRPr="00DC34C4">
              <w:rPr>
                <w:szCs w:val="24"/>
                <w:lang w:eastAsia="lt-LT"/>
              </w:rPr>
              <w:t>4.3.</w:t>
            </w:r>
          </w:p>
        </w:tc>
        <w:tc>
          <w:tcPr>
            <w:tcW w:w="2127" w:type="dxa"/>
            <w:tcBorders>
              <w:top w:val="single" w:sz="4" w:space="0" w:color="auto"/>
              <w:left w:val="single" w:sz="4" w:space="0" w:color="auto"/>
              <w:bottom w:val="single" w:sz="4" w:space="0" w:color="auto"/>
              <w:right w:val="single" w:sz="4" w:space="0" w:color="auto"/>
            </w:tcBorders>
            <w:vAlign w:val="center"/>
          </w:tcPr>
          <w:p w14:paraId="06E0E7DD" w14:textId="77777777" w:rsidR="00D0649A" w:rsidRPr="00DC34C4" w:rsidRDefault="00D0649A" w:rsidP="00F23F6C">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7D2BB2DE" w14:textId="77777777" w:rsidR="00D0649A" w:rsidRPr="00DC34C4" w:rsidRDefault="00D0649A" w:rsidP="00F23F6C">
            <w:pPr>
              <w:rPr>
                <w:szCs w:val="24"/>
                <w:lang w:eastAsia="lt-LT"/>
              </w:rPr>
            </w:pPr>
          </w:p>
        </w:tc>
        <w:tc>
          <w:tcPr>
            <w:tcW w:w="2126" w:type="dxa"/>
            <w:tcBorders>
              <w:top w:val="single" w:sz="4" w:space="0" w:color="auto"/>
              <w:left w:val="single" w:sz="4" w:space="0" w:color="auto"/>
              <w:bottom w:val="single" w:sz="4" w:space="0" w:color="auto"/>
              <w:right w:val="single" w:sz="4" w:space="0" w:color="auto"/>
            </w:tcBorders>
            <w:vAlign w:val="center"/>
          </w:tcPr>
          <w:p w14:paraId="1079E796" w14:textId="77777777" w:rsidR="00D0649A" w:rsidRPr="00DC34C4" w:rsidRDefault="00D0649A" w:rsidP="00F23F6C">
            <w:pPr>
              <w:rPr>
                <w:szCs w:val="24"/>
                <w:lang w:eastAsia="lt-LT"/>
              </w:rPr>
            </w:pPr>
          </w:p>
        </w:tc>
      </w:tr>
      <w:tr w:rsidR="00D0649A" w:rsidRPr="00DC34C4" w14:paraId="05449C42" w14:textId="77777777" w:rsidTr="004A42F6">
        <w:tc>
          <w:tcPr>
            <w:tcW w:w="2268" w:type="dxa"/>
            <w:tcBorders>
              <w:top w:val="single" w:sz="4" w:space="0" w:color="auto"/>
              <w:left w:val="single" w:sz="4" w:space="0" w:color="auto"/>
              <w:bottom w:val="single" w:sz="4" w:space="0" w:color="auto"/>
              <w:right w:val="single" w:sz="4" w:space="0" w:color="auto"/>
            </w:tcBorders>
            <w:vAlign w:val="center"/>
            <w:hideMark/>
          </w:tcPr>
          <w:p w14:paraId="78E5A862" w14:textId="77777777" w:rsidR="00D0649A" w:rsidRPr="00DC34C4" w:rsidRDefault="00D0649A" w:rsidP="00F23F6C">
            <w:pPr>
              <w:rPr>
                <w:szCs w:val="24"/>
                <w:lang w:eastAsia="lt-LT"/>
              </w:rPr>
            </w:pPr>
            <w:r w:rsidRPr="00DC34C4">
              <w:rPr>
                <w:szCs w:val="24"/>
                <w:lang w:eastAsia="lt-LT"/>
              </w:rPr>
              <w:t>4.4.</w:t>
            </w:r>
          </w:p>
        </w:tc>
        <w:tc>
          <w:tcPr>
            <w:tcW w:w="2127" w:type="dxa"/>
            <w:tcBorders>
              <w:top w:val="single" w:sz="4" w:space="0" w:color="auto"/>
              <w:left w:val="single" w:sz="4" w:space="0" w:color="auto"/>
              <w:bottom w:val="single" w:sz="4" w:space="0" w:color="auto"/>
              <w:right w:val="single" w:sz="4" w:space="0" w:color="auto"/>
            </w:tcBorders>
            <w:vAlign w:val="center"/>
          </w:tcPr>
          <w:p w14:paraId="1D79A5F9" w14:textId="77777777" w:rsidR="00D0649A" w:rsidRPr="00DC34C4" w:rsidRDefault="00D0649A" w:rsidP="00F23F6C">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5EE10A5C" w14:textId="77777777" w:rsidR="00D0649A" w:rsidRPr="00DC34C4" w:rsidRDefault="00D0649A" w:rsidP="00F23F6C">
            <w:pPr>
              <w:rPr>
                <w:szCs w:val="24"/>
                <w:lang w:eastAsia="lt-LT"/>
              </w:rPr>
            </w:pPr>
          </w:p>
        </w:tc>
        <w:tc>
          <w:tcPr>
            <w:tcW w:w="2126" w:type="dxa"/>
            <w:tcBorders>
              <w:top w:val="single" w:sz="4" w:space="0" w:color="auto"/>
              <w:left w:val="single" w:sz="4" w:space="0" w:color="auto"/>
              <w:bottom w:val="single" w:sz="4" w:space="0" w:color="auto"/>
              <w:right w:val="single" w:sz="4" w:space="0" w:color="auto"/>
            </w:tcBorders>
            <w:vAlign w:val="center"/>
          </w:tcPr>
          <w:p w14:paraId="7A576181" w14:textId="77777777" w:rsidR="00D0649A" w:rsidRPr="00DC34C4" w:rsidRDefault="00D0649A" w:rsidP="00F23F6C">
            <w:pPr>
              <w:rPr>
                <w:szCs w:val="24"/>
                <w:lang w:eastAsia="lt-LT"/>
              </w:rPr>
            </w:pPr>
          </w:p>
        </w:tc>
      </w:tr>
      <w:tr w:rsidR="00D0649A" w:rsidRPr="00DC34C4" w14:paraId="2EA0ED43" w14:textId="77777777" w:rsidTr="004A42F6">
        <w:tc>
          <w:tcPr>
            <w:tcW w:w="2268" w:type="dxa"/>
            <w:tcBorders>
              <w:top w:val="single" w:sz="4" w:space="0" w:color="auto"/>
              <w:left w:val="single" w:sz="4" w:space="0" w:color="auto"/>
              <w:bottom w:val="single" w:sz="4" w:space="0" w:color="auto"/>
              <w:right w:val="single" w:sz="4" w:space="0" w:color="auto"/>
            </w:tcBorders>
            <w:vAlign w:val="center"/>
            <w:hideMark/>
          </w:tcPr>
          <w:p w14:paraId="342B5656" w14:textId="77777777" w:rsidR="00D0649A" w:rsidRPr="00DC34C4" w:rsidRDefault="00D0649A" w:rsidP="00F23F6C">
            <w:pPr>
              <w:rPr>
                <w:szCs w:val="24"/>
                <w:lang w:eastAsia="lt-LT"/>
              </w:rPr>
            </w:pPr>
            <w:r w:rsidRPr="00DC34C4">
              <w:rPr>
                <w:szCs w:val="24"/>
                <w:lang w:eastAsia="lt-LT"/>
              </w:rPr>
              <w:t>4.5.</w:t>
            </w:r>
          </w:p>
        </w:tc>
        <w:tc>
          <w:tcPr>
            <w:tcW w:w="2127" w:type="dxa"/>
            <w:tcBorders>
              <w:top w:val="single" w:sz="4" w:space="0" w:color="auto"/>
              <w:left w:val="single" w:sz="4" w:space="0" w:color="auto"/>
              <w:bottom w:val="single" w:sz="4" w:space="0" w:color="auto"/>
              <w:right w:val="single" w:sz="4" w:space="0" w:color="auto"/>
            </w:tcBorders>
            <w:vAlign w:val="center"/>
          </w:tcPr>
          <w:p w14:paraId="7D9BEA38" w14:textId="77777777" w:rsidR="00D0649A" w:rsidRPr="00DC34C4" w:rsidRDefault="00D0649A" w:rsidP="00F23F6C">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61756366" w14:textId="77777777" w:rsidR="00D0649A" w:rsidRPr="00DC34C4" w:rsidRDefault="00D0649A" w:rsidP="00F23F6C">
            <w:pPr>
              <w:rPr>
                <w:szCs w:val="24"/>
                <w:lang w:eastAsia="lt-LT"/>
              </w:rPr>
            </w:pPr>
          </w:p>
        </w:tc>
        <w:tc>
          <w:tcPr>
            <w:tcW w:w="2126" w:type="dxa"/>
            <w:tcBorders>
              <w:top w:val="single" w:sz="4" w:space="0" w:color="auto"/>
              <w:left w:val="single" w:sz="4" w:space="0" w:color="auto"/>
              <w:bottom w:val="single" w:sz="4" w:space="0" w:color="auto"/>
              <w:right w:val="single" w:sz="4" w:space="0" w:color="auto"/>
            </w:tcBorders>
            <w:vAlign w:val="center"/>
          </w:tcPr>
          <w:p w14:paraId="6F732009" w14:textId="77777777" w:rsidR="00D0649A" w:rsidRPr="00DC34C4" w:rsidRDefault="00D0649A" w:rsidP="00F23F6C">
            <w:pPr>
              <w:rPr>
                <w:szCs w:val="24"/>
                <w:lang w:eastAsia="lt-LT"/>
              </w:rPr>
            </w:pPr>
          </w:p>
        </w:tc>
      </w:tr>
    </w:tbl>
    <w:p w14:paraId="11D855B4" w14:textId="77777777" w:rsidR="00D0649A" w:rsidRPr="00DC34C4" w:rsidRDefault="00D0649A" w:rsidP="00D0649A">
      <w:pPr>
        <w:spacing w:before="100" w:beforeAutospacing="1"/>
        <w:jc w:val="center"/>
        <w:rPr>
          <w:b/>
        </w:rPr>
      </w:pPr>
      <w:r w:rsidRPr="00DC34C4">
        <w:rPr>
          <w:b/>
        </w:rPr>
        <w:lastRenderedPageBreak/>
        <w:t>III SKYRIUS</w:t>
      </w:r>
    </w:p>
    <w:p w14:paraId="335C9210" w14:textId="77777777" w:rsidR="00D0649A" w:rsidRPr="00DC34C4" w:rsidRDefault="00D0649A" w:rsidP="00D0649A">
      <w:pPr>
        <w:spacing w:after="100" w:afterAutospacing="1"/>
        <w:jc w:val="center"/>
        <w:rPr>
          <w:b/>
        </w:rPr>
      </w:pPr>
      <w:r w:rsidRPr="00DC34C4">
        <w:rPr>
          <w:b/>
        </w:rPr>
        <w:t>GEBĖJIMŲ ATLIKTI PAREIGYBĖS APRAŠYME NUSTATYTAS FUNKCIJAS VERTINIMAS</w:t>
      </w:r>
    </w:p>
    <w:p w14:paraId="4C46000E" w14:textId="77777777" w:rsidR="00D0649A" w:rsidRPr="00DC34C4" w:rsidRDefault="00D0649A" w:rsidP="00D0649A">
      <w:pPr>
        <w:rPr>
          <w:b/>
        </w:rPr>
      </w:pPr>
      <w:r w:rsidRPr="00DC34C4">
        <w:rPr>
          <w:b/>
        </w:rPr>
        <w:t>5. Gebėjimų atlikti pareigybės aprašyme nustatytas funkcijas vertinimas</w:t>
      </w:r>
    </w:p>
    <w:p w14:paraId="347CFC4B" w14:textId="77777777" w:rsidR="00D0649A" w:rsidRPr="00DC34C4" w:rsidRDefault="00D0649A" w:rsidP="00D0649A">
      <w:pPr>
        <w:tabs>
          <w:tab w:val="left" w:pos="284"/>
        </w:tabs>
        <w:jc w:val="both"/>
        <w:rPr>
          <w:sz w:val="20"/>
          <w:lang w:eastAsia="lt-LT"/>
        </w:rPr>
      </w:pPr>
      <w:r w:rsidRPr="00DC34C4">
        <w:rPr>
          <w:sz w:val="20"/>
          <w:lang w:eastAsia="lt-LT"/>
        </w:rPr>
        <w:t>(pildoma, aptariant ataskaitą)</w:t>
      </w:r>
    </w:p>
    <w:tbl>
      <w:tblPr>
        <w:tblW w:w="9526" w:type="dxa"/>
        <w:tblInd w:w="108" w:type="dxa"/>
        <w:tblCellMar>
          <w:left w:w="10" w:type="dxa"/>
          <w:right w:w="10" w:type="dxa"/>
        </w:tblCellMar>
        <w:tblLook w:val="04A0" w:firstRow="1" w:lastRow="0" w:firstColumn="1" w:lastColumn="0" w:noHBand="0" w:noVBand="1"/>
      </w:tblPr>
      <w:tblGrid>
        <w:gridCol w:w="6691"/>
        <w:gridCol w:w="2835"/>
      </w:tblGrid>
      <w:tr w:rsidR="00D0649A" w:rsidRPr="00DC34C4" w14:paraId="58B59054" w14:textId="77777777" w:rsidTr="004A42F6">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E79B12" w14:textId="77777777" w:rsidR="00D0649A" w:rsidRPr="00DC34C4" w:rsidRDefault="00D0649A" w:rsidP="00F23F6C">
            <w:pPr>
              <w:jc w:val="center"/>
              <w:rPr>
                <w:sz w:val="22"/>
                <w:szCs w:val="22"/>
              </w:rPr>
            </w:pPr>
            <w:r w:rsidRPr="00DC34C4">
              <w:rPr>
                <w:sz w:val="22"/>
                <w:szCs w:val="22"/>
              </w:rPr>
              <w:t>Vertinimo kriterijai</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34C281" w14:textId="77777777" w:rsidR="00D0649A" w:rsidRPr="00DC34C4" w:rsidRDefault="00D0649A" w:rsidP="00F23F6C">
            <w:pPr>
              <w:jc w:val="center"/>
              <w:rPr>
                <w:sz w:val="22"/>
                <w:szCs w:val="22"/>
              </w:rPr>
            </w:pPr>
            <w:r w:rsidRPr="00DC34C4">
              <w:rPr>
                <w:sz w:val="22"/>
                <w:szCs w:val="22"/>
              </w:rPr>
              <w:t>Pažymimas atitinkamas langelis:</w:t>
            </w:r>
          </w:p>
          <w:p w14:paraId="541694D8" w14:textId="77777777" w:rsidR="00D0649A" w:rsidRPr="00DC34C4" w:rsidRDefault="00D0649A" w:rsidP="00F23F6C">
            <w:pPr>
              <w:jc w:val="center"/>
              <w:rPr>
                <w:sz w:val="22"/>
                <w:szCs w:val="22"/>
              </w:rPr>
            </w:pPr>
            <w:r w:rsidRPr="00DC34C4">
              <w:rPr>
                <w:sz w:val="22"/>
                <w:szCs w:val="22"/>
              </w:rPr>
              <w:t>1 – silpnai;</w:t>
            </w:r>
          </w:p>
          <w:p w14:paraId="01591557" w14:textId="77777777" w:rsidR="00D0649A" w:rsidRPr="00DC34C4" w:rsidRDefault="00D0649A" w:rsidP="00F23F6C">
            <w:pPr>
              <w:jc w:val="center"/>
              <w:rPr>
                <w:sz w:val="22"/>
                <w:szCs w:val="22"/>
              </w:rPr>
            </w:pPr>
            <w:r w:rsidRPr="00DC34C4">
              <w:rPr>
                <w:sz w:val="22"/>
                <w:szCs w:val="22"/>
              </w:rPr>
              <w:t>2 – pakankamai;</w:t>
            </w:r>
          </w:p>
          <w:p w14:paraId="5194492D" w14:textId="77777777" w:rsidR="00D0649A" w:rsidRPr="00DC34C4" w:rsidRDefault="00D0649A" w:rsidP="00F23F6C">
            <w:pPr>
              <w:jc w:val="center"/>
              <w:rPr>
                <w:sz w:val="22"/>
                <w:szCs w:val="22"/>
              </w:rPr>
            </w:pPr>
            <w:r w:rsidRPr="00DC34C4">
              <w:rPr>
                <w:sz w:val="22"/>
                <w:szCs w:val="22"/>
              </w:rPr>
              <w:t>3 – efektyviai;</w:t>
            </w:r>
          </w:p>
          <w:p w14:paraId="40C82162" w14:textId="77777777" w:rsidR="00D0649A" w:rsidRPr="00DC34C4" w:rsidRDefault="00D0649A" w:rsidP="00F23F6C">
            <w:pPr>
              <w:jc w:val="center"/>
              <w:rPr>
                <w:sz w:val="22"/>
                <w:szCs w:val="22"/>
              </w:rPr>
            </w:pPr>
            <w:r w:rsidRPr="00DC34C4">
              <w:rPr>
                <w:sz w:val="22"/>
                <w:szCs w:val="22"/>
              </w:rPr>
              <w:t>4 – puikiai</w:t>
            </w:r>
          </w:p>
        </w:tc>
      </w:tr>
      <w:tr w:rsidR="00D0649A" w:rsidRPr="00DC34C4" w14:paraId="313D7E93" w14:textId="77777777" w:rsidTr="004A42F6">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6EDDA7" w14:textId="77777777" w:rsidR="00D0649A" w:rsidRPr="00DC34C4" w:rsidRDefault="00D0649A" w:rsidP="00F23F6C">
            <w:pPr>
              <w:jc w:val="both"/>
              <w:rPr>
                <w:sz w:val="22"/>
                <w:szCs w:val="22"/>
              </w:rPr>
            </w:pPr>
            <w:r w:rsidRPr="00DC34C4">
              <w:rPr>
                <w:sz w:val="22"/>
                <w:szCs w:val="22"/>
              </w:rPr>
              <w:t>5.1. Informacijos ir situacijos valdymas atliekant funkcijas</w:t>
            </w:r>
            <w:r w:rsidRPr="00DC34C4">
              <w:rPr>
                <w:b/>
                <w:sz w:val="22"/>
                <w:szCs w:val="22"/>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3A222A" w14:textId="77777777" w:rsidR="00D0649A" w:rsidRPr="00DC34C4" w:rsidRDefault="00D0649A" w:rsidP="00F23F6C">
            <w:pPr>
              <w:rPr>
                <w:sz w:val="22"/>
                <w:szCs w:val="22"/>
              </w:rPr>
            </w:pPr>
            <w:r w:rsidRPr="00DC34C4">
              <w:rPr>
                <w:sz w:val="22"/>
                <w:szCs w:val="22"/>
              </w:rPr>
              <w:t>1□      2□       3□       4□</w:t>
            </w:r>
          </w:p>
        </w:tc>
      </w:tr>
      <w:tr w:rsidR="00D0649A" w:rsidRPr="00DC34C4" w14:paraId="2E310DAC" w14:textId="77777777" w:rsidTr="004A42F6">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2D94A9" w14:textId="77777777" w:rsidR="00D0649A" w:rsidRPr="00DC34C4" w:rsidRDefault="00D0649A" w:rsidP="00F23F6C">
            <w:pPr>
              <w:jc w:val="both"/>
              <w:rPr>
                <w:sz w:val="22"/>
                <w:szCs w:val="22"/>
              </w:rPr>
            </w:pPr>
            <w:r w:rsidRPr="00DC34C4">
              <w:rPr>
                <w:sz w:val="22"/>
                <w:szCs w:val="22"/>
              </w:rPr>
              <w:t>5.2. Išteklių (žmogiškųjų, laiko ir materialinių) paskirstymas</w:t>
            </w:r>
            <w:r w:rsidRPr="00DC34C4">
              <w:rPr>
                <w:b/>
                <w:sz w:val="22"/>
                <w:szCs w:val="22"/>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ACE745" w14:textId="77777777" w:rsidR="00D0649A" w:rsidRPr="00DC34C4" w:rsidRDefault="00D0649A" w:rsidP="00F23F6C">
            <w:pPr>
              <w:tabs>
                <w:tab w:val="left" w:pos="690"/>
              </w:tabs>
              <w:ind w:hanging="19"/>
              <w:rPr>
                <w:sz w:val="22"/>
                <w:szCs w:val="22"/>
              </w:rPr>
            </w:pPr>
            <w:r w:rsidRPr="00DC34C4">
              <w:rPr>
                <w:sz w:val="22"/>
                <w:szCs w:val="22"/>
              </w:rPr>
              <w:t>1□      2□       3□       4□</w:t>
            </w:r>
          </w:p>
        </w:tc>
      </w:tr>
      <w:tr w:rsidR="00D0649A" w:rsidRPr="00DC34C4" w14:paraId="0884809C" w14:textId="77777777" w:rsidTr="004A42F6">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E63D87" w14:textId="77777777" w:rsidR="00D0649A" w:rsidRPr="00DC34C4" w:rsidRDefault="00D0649A" w:rsidP="00F23F6C">
            <w:pPr>
              <w:jc w:val="both"/>
              <w:rPr>
                <w:sz w:val="22"/>
                <w:szCs w:val="22"/>
              </w:rPr>
            </w:pPr>
            <w:r w:rsidRPr="00DC34C4">
              <w:rPr>
                <w:sz w:val="22"/>
                <w:szCs w:val="22"/>
              </w:rPr>
              <w:t>5.3. Lyderystės ir vadovavimo efektyvumas</w:t>
            </w:r>
            <w:r w:rsidRPr="00DC34C4">
              <w:rPr>
                <w:b/>
                <w:sz w:val="22"/>
                <w:szCs w:val="22"/>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D326CD" w14:textId="77777777" w:rsidR="00D0649A" w:rsidRPr="00DC34C4" w:rsidRDefault="00D0649A" w:rsidP="00F23F6C">
            <w:pPr>
              <w:rPr>
                <w:sz w:val="22"/>
                <w:szCs w:val="22"/>
              </w:rPr>
            </w:pPr>
            <w:r w:rsidRPr="00DC34C4">
              <w:rPr>
                <w:sz w:val="22"/>
                <w:szCs w:val="22"/>
              </w:rPr>
              <w:t>1□      2□       3□       4□</w:t>
            </w:r>
          </w:p>
        </w:tc>
      </w:tr>
      <w:tr w:rsidR="00D0649A" w:rsidRPr="00DC34C4" w14:paraId="1B6CA48F" w14:textId="77777777" w:rsidTr="004A42F6">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4696FE" w14:textId="77777777" w:rsidR="00D0649A" w:rsidRPr="00DC34C4" w:rsidRDefault="00D0649A" w:rsidP="00F23F6C">
            <w:pPr>
              <w:jc w:val="both"/>
              <w:rPr>
                <w:sz w:val="22"/>
                <w:szCs w:val="22"/>
              </w:rPr>
            </w:pPr>
            <w:r w:rsidRPr="00DC34C4">
              <w:rPr>
                <w:sz w:val="22"/>
                <w:szCs w:val="22"/>
              </w:rPr>
              <w:t>5.4. Ž</w:t>
            </w:r>
            <w:r w:rsidRPr="00DC34C4">
              <w:rPr>
                <w:color w:val="000000"/>
                <w:sz w:val="22"/>
                <w:szCs w:val="22"/>
              </w:rPr>
              <w:t>inių, gebėjimų ir įgūdžių panaudojimas, atliekant funkcijas ir siekiant rezultatų</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1B8290" w14:textId="77777777" w:rsidR="00D0649A" w:rsidRPr="00DC34C4" w:rsidRDefault="00D0649A" w:rsidP="00F23F6C">
            <w:pPr>
              <w:rPr>
                <w:sz w:val="22"/>
                <w:szCs w:val="22"/>
              </w:rPr>
            </w:pPr>
            <w:r w:rsidRPr="00DC34C4">
              <w:rPr>
                <w:sz w:val="22"/>
                <w:szCs w:val="22"/>
              </w:rPr>
              <w:t>1□      2□       3□       4□</w:t>
            </w:r>
          </w:p>
        </w:tc>
      </w:tr>
      <w:tr w:rsidR="00D0649A" w:rsidRPr="00DC34C4" w14:paraId="1080F2A2" w14:textId="77777777" w:rsidTr="004A42F6">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F1B80C" w14:textId="77777777" w:rsidR="00D0649A" w:rsidRPr="00DC34C4" w:rsidRDefault="00D0649A" w:rsidP="00F23F6C">
            <w:pPr>
              <w:rPr>
                <w:sz w:val="22"/>
                <w:szCs w:val="22"/>
              </w:rPr>
            </w:pPr>
            <w:r w:rsidRPr="00DC34C4">
              <w:rPr>
                <w:sz w:val="22"/>
                <w:szCs w:val="22"/>
              </w:rPr>
              <w:t>5.5. Bendras įvertinimas (pažymimas vidurkis)</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2E83BF" w14:textId="77777777" w:rsidR="00D0649A" w:rsidRPr="00DC34C4" w:rsidRDefault="00D0649A" w:rsidP="00F23F6C">
            <w:pPr>
              <w:rPr>
                <w:sz w:val="22"/>
                <w:szCs w:val="22"/>
              </w:rPr>
            </w:pPr>
            <w:r w:rsidRPr="00DC34C4">
              <w:rPr>
                <w:sz w:val="22"/>
                <w:szCs w:val="22"/>
              </w:rPr>
              <w:t>1□      2□       3□       4□</w:t>
            </w:r>
          </w:p>
        </w:tc>
      </w:tr>
    </w:tbl>
    <w:p w14:paraId="2AC5B99A" w14:textId="77777777" w:rsidR="00D0649A" w:rsidRPr="00DC34C4" w:rsidRDefault="00D0649A" w:rsidP="00D0649A">
      <w:pPr>
        <w:spacing w:before="100" w:beforeAutospacing="1"/>
        <w:jc w:val="center"/>
        <w:rPr>
          <w:b/>
          <w:szCs w:val="24"/>
          <w:lang w:eastAsia="lt-LT"/>
        </w:rPr>
      </w:pPr>
      <w:r w:rsidRPr="00DC34C4">
        <w:rPr>
          <w:b/>
          <w:szCs w:val="24"/>
          <w:lang w:eastAsia="lt-LT"/>
        </w:rPr>
        <w:t>IV SKYRIUS</w:t>
      </w:r>
    </w:p>
    <w:p w14:paraId="7E6E1CA3" w14:textId="77777777" w:rsidR="00D0649A" w:rsidRPr="00DC34C4" w:rsidRDefault="00D0649A" w:rsidP="00D0649A">
      <w:pPr>
        <w:spacing w:after="100" w:afterAutospacing="1"/>
        <w:jc w:val="center"/>
        <w:rPr>
          <w:b/>
          <w:szCs w:val="24"/>
          <w:lang w:eastAsia="lt-LT"/>
        </w:rPr>
      </w:pPr>
      <w:r w:rsidRPr="00DC34C4">
        <w:rPr>
          <w:b/>
          <w:szCs w:val="24"/>
          <w:lang w:eastAsia="lt-LT"/>
        </w:rPr>
        <w:t>PASIEKTŲ REZULTATŲ VYKDANT UŽDUOTIS ĮSIVERTINIMAS IR KOMPETENCIJŲ TOBULINIMAS</w:t>
      </w:r>
    </w:p>
    <w:p w14:paraId="786556A7" w14:textId="77777777" w:rsidR="00D0649A" w:rsidRPr="00DC34C4" w:rsidRDefault="00D0649A" w:rsidP="00D0649A">
      <w:pPr>
        <w:ind w:left="360" w:hanging="360"/>
        <w:rPr>
          <w:b/>
          <w:szCs w:val="24"/>
          <w:lang w:eastAsia="lt-LT"/>
        </w:rPr>
      </w:pPr>
      <w:r w:rsidRPr="00DC34C4">
        <w:rPr>
          <w:b/>
          <w:szCs w:val="24"/>
          <w:lang w:eastAsia="lt-LT"/>
        </w:rPr>
        <w:t>6.</w:t>
      </w:r>
      <w:r w:rsidRPr="00DC34C4">
        <w:rPr>
          <w:b/>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D0649A" w:rsidRPr="00DC34C4" w14:paraId="47C01680" w14:textId="77777777" w:rsidTr="004A42F6">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62BA40E6" w14:textId="77777777" w:rsidR="00D0649A" w:rsidRPr="00DC34C4" w:rsidRDefault="00D0649A" w:rsidP="00F23F6C">
            <w:pPr>
              <w:jc w:val="center"/>
              <w:rPr>
                <w:sz w:val="22"/>
                <w:szCs w:val="22"/>
                <w:lang w:eastAsia="lt-LT"/>
              </w:rPr>
            </w:pPr>
            <w:r w:rsidRPr="00DC34C4">
              <w:rPr>
                <w:sz w:val="22"/>
                <w:szCs w:val="22"/>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E5897B1" w14:textId="77777777" w:rsidR="00D0649A" w:rsidRPr="00DC34C4" w:rsidRDefault="00D0649A" w:rsidP="00F23F6C">
            <w:pPr>
              <w:jc w:val="center"/>
              <w:rPr>
                <w:sz w:val="22"/>
                <w:szCs w:val="22"/>
                <w:lang w:eastAsia="lt-LT"/>
              </w:rPr>
            </w:pPr>
            <w:r w:rsidRPr="00DC34C4">
              <w:rPr>
                <w:sz w:val="22"/>
                <w:szCs w:val="22"/>
                <w:lang w:eastAsia="lt-LT"/>
              </w:rPr>
              <w:t>Pažymimas atitinkamas langelis</w:t>
            </w:r>
          </w:p>
        </w:tc>
      </w:tr>
      <w:tr w:rsidR="00D0649A" w:rsidRPr="00DC34C4" w14:paraId="0D095027" w14:textId="77777777" w:rsidTr="004A42F6">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2F2C04FE" w14:textId="77777777" w:rsidR="00D0649A" w:rsidRPr="00DC34C4" w:rsidRDefault="00D0649A" w:rsidP="00F23F6C">
            <w:pPr>
              <w:rPr>
                <w:sz w:val="22"/>
                <w:szCs w:val="22"/>
                <w:lang w:eastAsia="lt-LT"/>
              </w:rPr>
            </w:pPr>
            <w:r w:rsidRPr="00DC34C4">
              <w:rPr>
                <w:sz w:val="22"/>
                <w:szCs w:val="22"/>
                <w:lang w:eastAsia="lt-LT"/>
              </w:rPr>
              <w:t>6.1. Visos užduotys įvykdytos ir viršijo bent pusę vertinimo rodiklių</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6C84B9B" w14:textId="77777777" w:rsidR="00D0649A" w:rsidRPr="00DC34C4" w:rsidRDefault="00D0649A" w:rsidP="00F23F6C">
            <w:pPr>
              <w:ind w:right="340"/>
              <w:jc w:val="center"/>
              <w:rPr>
                <w:sz w:val="22"/>
                <w:szCs w:val="22"/>
                <w:lang w:eastAsia="lt-LT"/>
              </w:rPr>
            </w:pPr>
            <w:r w:rsidRPr="00DC34C4">
              <w:rPr>
                <w:color w:val="000000"/>
                <w:sz w:val="22"/>
                <w:szCs w:val="22"/>
                <w:lang w:eastAsia="lt-LT"/>
              </w:rPr>
              <w:t xml:space="preserve">Viršijantis lūkesčius </w:t>
            </w:r>
            <w:r w:rsidRPr="00DC34C4">
              <w:rPr>
                <w:rFonts w:ascii="Segoe UI Symbol" w:hAnsi="Segoe UI Symbol" w:cs="Segoe UI Symbol"/>
                <w:sz w:val="22"/>
                <w:szCs w:val="22"/>
                <w:lang w:eastAsia="lt-LT"/>
              </w:rPr>
              <w:t>☐</w:t>
            </w:r>
          </w:p>
        </w:tc>
      </w:tr>
      <w:tr w:rsidR="00D0649A" w:rsidRPr="00DC34C4" w14:paraId="2CB7033C" w14:textId="77777777" w:rsidTr="004A42F6">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3954AFA6" w14:textId="77777777" w:rsidR="00D0649A" w:rsidRPr="00DC34C4" w:rsidRDefault="00D0649A" w:rsidP="00F23F6C">
            <w:pPr>
              <w:rPr>
                <w:sz w:val="22"/>
                <w:szCs w:val="22"/>
                <w:lang w:eastAsia="lt-LT"/>
              </w:rPr>
            </w:pPr>
            <w:r w:rsidRPr="00DC34C4">
              <w:rPr>
                <w:sz w:val="22"/>
                <w:szCs w:val="22"/>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0E35816" w14:textId="77777777" w:rsidR="00D0649A" w:rsidRPr="00DC34C4" w:rsidRDefault="00D0649A" w:rsidP="00F23F6C">
            <w:pPr>
              <w:ind w:right="340"/>
              <w:jc w:val="center"/>
              <w:rPr>
                <w:sz w:val="22"/>
                <w:szCs w:val="22"/>
                <w:lang w:eastAsia="lt-LT"/>
              </w:rPr>
            </w:pPr>
            <w:r w:rsidRPr="00DC34C4">
              <w:rPr>
                <w:color w:val="000000"/>
                <w:sz w:val="22"/>
                <w:szCs w:val="22"/>
                <w:lang w:eastAsia="lt-LT"/>
              </w:rPr>
              <w:t xml:space="preserve">Atitinkantis lūkesčius </w:t>
            </w:r>
            <w:r w:rsidRPr="00DC34C4">
              <w:rPr>
                <w:rFonts w:ascii="Segoe UI Symbol" w:hAnsi="Segoe UI Symbol" w:cs="Segoe UI Symbol"/>
                <w:sz w:val="22"/>
                <w:szCs w:val="22"/>
                <w:lang w:eastAsia="lt-LT"/>
              </w:rPr>
              <w:t>☐</w:t>
            </w:r>
          </w:p>
        </w:tc>
      </w:tr>
      <w:tr w:rsidR="00D0649A" w:rsidRPr="00DC34C4" w14:paraId="46843CED" w14:textId="77777777" w:rsidTr="004A42F6">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0403D3F7" w14:textId="77777777" w:rsidR="00D0649A" w:rsidRPr="00DC34C4" w:rsidRDefault="00D0649A" w:rsidP="00F23F6C">
            <w:pPr>
              <w:rPr>
                <w:sz w:val="22"/>
                <w:szCs w:val="22"/>
                <w:lang w:eastAsia="lt-LT"/>
              </w:rPr>
            </w:pPr>
            <w:r w:rsidRPr="00DC34C4">
              <w:rPr>
                <w:sz w:val="22"/>
                <w:szCs w:val="22"/>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1E76E6E" w14:textId="77777777" w:rsidR="00D0649A" w:rsidRPr="00DC34C4" w:rsidRDefault="00D0649A" w:rsidP="00F23F6C">
            <w:pPr>
              <w:ind w:right="340"/>
              <w:jc w:val="center"/>
              <w:rPr>
                <w:sz w:val="22"/>
                <w:szCs w:val="22"/>
                <w:lang w:eastAsia="lt-LT"/>
              </w:rPr>
            </w:pPr>
            <w:r w:rsidRPr="00DC34C4">
              <w:rPr>
                <w:color w:val="000000"/>
                <w:sz w:val="22"/>
                <w:szCs w:val="22"/>
                <w:lang w:eastAsia="lt-LT"/>
              </w:rPr>
              <w:t xml:space="preserve">Iš dalies atitinkantis lūkesčius </w:t>
            </w:r>
            <w:r w:rsidRPr="00DC34C4">
              <w:rPr>
                <w:rFonts w:ascii="Segoe UI Symbol" w:hAnsi="Segoe UI Symbol" w:cs="Segoe UI Symbol"/>
                <w:sz w:val="22"/>
                <w:szCs w:val="22"/>
                <w:lang w:eastAsia="lt-LT"/>
              </w:rPr>
              <w:t>☐</w:t>
            </w:r>
          </w:p>
        </w:tc>
      </w:tr>
      <w:tr w:rsidR="00D0649A" w:rsidRPr="00DC34C4" w14:paraId="59443E6B" w14:textId="77777777" w:rsidTr="004A42F6">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5A2232D0" w14:textId="77777777" w:rsidR="00D0649A" w:rsidRPr="00DC34C4" w:rsidRDefault="00D0649A" w:rsidP="00F23F6C">
            <w:pPr>
              <w:rPr>
                <w:sz w:val="22"/>
                <w:szCs w:val="22"/>
                <w:lang w:eastAsia="lt-LT"/>
              </w:rPr>
            </w:pPr>
            <w:r w:rsidRPr="00DC34C4">
              <w:rPr>
                <w:sz w:val="22"/>
                <w:szCs w:val="22"/>
                <w:lang w:eastAsia="lt-LT"/>
              </w:rPr>
              <w:t>6.4. Pusė ar daugiau užduočių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D044E7F" w14:textId="77777777" w:rsidR="00D0649A" w:rsidRPr="00DC34C4" w:rsidRDefault="00D0649A" w:rsidP="00F23F6C">
            <w:pPr>
              <w:ind w:right="340"/>
              <w:jc w:val="center"/>
              <w:rPr>
                <w:sz w:val="22"/>
                <w:szCs w:val="22"/>
                <w:lang w:eastAsia="lt-LT"/>
              </w:rPr>
            </w:pPr>
            <w:r w:rsidRPr="00DC34C4">
              <w:rPr>
                <w:color w:val="000000"/>
                <w:sz w:val="22"/>
                <w:szCs w:val="22"/>
                <w:lang w:eastAsia="lt-LT"/>
              </w:rPr>
              <w:t xml:space="preserve">Neatitinkantis lūkesčių </w:t>
            </w:r>
            <w:r w:rsidRPr="00DC34C4">
              <w:rPr>
                <w:rFonts w:ascii="Segoe UI Symbol" w:hAnsi="Segoe UI Symbol" w:cs="Segoe UI Symbol"/>
                <w:sz w:val="22"/>
                <w:szCs w:val="22"/>
                <w:lang w:eastAsia="lt-LT"/>
              </w:rPr>
              <w:t>☐</w:t>
            </w:r>
          </w:p>
        </w:tc>
      </w:tr>
    </w:tbl>
    <w:p w14:paraId="7AE884A1" w14:textId="77777777" w:rsidR="00D0649A" w:rsidRPr="00DC34C4" w:rsidRDefault="00D0649A" w:rsidP="00D0649A">
      <w:pPr>
        <w:tabs>
          <w:tab w:val="left" w:pos="284"/>
          <w:tab w:val="left" w:pos="426"/>
        </w:tabs>
        <w:spacing w:before="100" w:beforeAutospacing="1"/>
        <w:jc w:val="both"/>
        <w:rPr>
          <w:b/>
          <w:szCs w:val="24"/>
          <w:lang w:eastAsia="lt-LT"/>
        </w:rPr>
      </w:pPr>
      <w:r w:rsidRPr="00DC34C4">
        <w:rPr>
          <w:b/>
          <w:szCs w:val="24"/>
          <w:lang w:eastAsia="lt-LT"/>
        </w:rPr>
        <w:t>7.</w:t>
      </w:r>
      <w:r w:rsidRPr="00DC34C4">
        <w:rPr>
          <w:b/>
          <w:szCs w:val="24"/>
          <w:lang w:eastAsia="lt-LT"/>
        </w:rPr>
        <w:tab/>
        <w:t>Kompetencijos, kurias norėtų tobulinti</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075088" w:rsidRPr="00DC34C4" w14:paraId="1D2041D0" w14:textId="77777777" w:rsidTr="004A42F6">
        <w:tc>
          <w:tcPr>
            <w:tcW w:w="9526" w:type="dxa"/>
            <w:tcBorders>
              <w:top w:val="single" w:sz="4" w:space="0" w:color="auto"/>
              <w:left w:val="single" w:sz="4" w:space="0" w:color="auto"/>
              <w:bottom w:val="single" w:sz="4" w:space="0" w:color="auto"/>
              <w:right w:val="single" w:sz="4" w:space="0" w:color="auto"/>
            </w:tcBorders>
            <w:hideMark/>
          </w:tcPr>
          <w:p w14:paraId="4534FED0" w14:textId="116B06D3" w:rsidR="00075088" w:rsidRPr="00DC34C4" w:rsidRDefault="00075088" w:rsidP="00075088">
            <w:pPr>
              <w:jc w:val="both"/>
              <w:rPr>
                <w:szCs w:val="24"/>
                <w:lang w:eastAsia="lt-LT"/>
              </w:rPr>
            </w:pPr>
            <w:r w:rsidRPr="00DC34C4">
              <w:rPr>
                <w:szCs w:val="24"/>
                <w:lang w:eastAsia="lt-LT"/>
              </w:rPr>
              <w:t xml:space="preserve">7.1. Žmogiškųjų išteklių vadyba. Organizacijos komunikacija, komandinis darbas (pasidalytoji </w:t>
            </w:r>
            <w:r w:rsidR="00AE0187" w:rsidRPr="00DC34C4">
              <w:rPr>
                <w:szCs w:val="24"/>
                <w:lang w:eastAsia="lt-LT"/>
              </w:rPr>
              <w:t>lyderystė</w:t>
            </w:r>
            <w:r w:rsidRPr="00DC34C4">
              <w:rPr>
                <w:szCs w:val="24"/>
                <w:lang w:eastAsia="lt-LT"/>
              </w:rPr>
              <w:t>) ir mikroklimato gerinimas.</w:t>
            </w:r>
          </w:p>
        </w:tc>
      </w:tr>
      <w:tr w:rsidR="00075088" w:rsidRPr="00DC34C4" w14:paraId="2D7ED9BE" w14:textId="77777777" w:rsidTr="004A42F6">
        <w:tc>
          <w:tcPr>
            <w:tcW w:w="9526" w:type="dxa"/>
            <w:tcBorders>
              <w:top w:val="single" w:sz="4" w:space="0" w:color="auto"/>
              <w:left w:val="single" w:sz="4" w:space="0" w:color="auto"/>
              <w:bottom w:val="single" w:sz="4" w:space="0" w:color="auto"/>
              <w:right w:val="single" w:sz="4" w:space="0" w:color="auto"/>
            </w:tcBorders>
            <w:hideMark/>
          </w:tcPr>
          <w:p w14:paraId="798990A4" w14:textId="0492ADBD" w:rsidR="00075088" w:rsidRPr="00DC34C4" w:rsidRDefault="00075088" w:rsidP="00075088">
            <w:pPr>
              <w:jc w:val="both"/>
              <w:rPr>
                <w:szCs w:val="24"/>
                <w:lang w:eastAsia="lt-LT"/>
              </w:rPr>
            </w:pPr>
            <w:r w:rsidRPr="00DC34C4">
              <w:rPr>
                <w:szCs w:val="24"/>
                <w:lang w:eastAsia="lt-LT"/>
              </w:rPr>
              <w:t xml:space="preserve">7.2. </w:t>
            </w:r>
            <w:r w:rsidRPr="00DC34C4">
              <w:t>Strateginis pokyčių organizavimas.</w:t>
            </w:r>
          </w:p>
        </w:tc>
      </w:tr>
    </w:tbl>
    <w:p w14:paraId="5DFF7F6D" w14:textId="77777777" w:rsidR="00D0649A" w:rsidRPr="00DC34C4" w:rsidRDefault="00D0649A" w:rsidP="00D0649A">
      <w:pPr>
        <w:spacing w:before="100" w:beforeAutospacing="1"/>
        <w:jc w:val="center"/>
        <w:rPr>
          <w:b/>
          <w:szCs w:val="24"/>
          <w:lang w:eastAsia="lt-LT"/>
        </w:rPr>
      </w:pPr>
      <w:r w:rsidRPr="00DC34C4">
        <w:rPr>
          <w:b/>
          <w:szCs w:val="24"/>
          <w:lang w:eastAsia="lt-LT"/>
        </w:rPr>
        <w:t>V SKYRIUS</w:t>
      </w:r>
    </w:p>
    <w:p w14:paraId="2DC85D3A" w14:textId="77777777" w:rsidR="00D0649A" w:rsidRPr="00DC34C4" w:rsidRDefault="00D0649A" w:rsidP="00D0649A">
      <w:pPr>
        <w:spacing w:after="100" w:afterAutospacing="1"/>
        <w:jc w:val="center"/>
        <w:rPr>
          <w:b/>
          <w:szCs w:val="24"/>
          <w:lang w:eastAsia="lt-LT"/>
        </w:rPr>
      </w:pPr>
      <w:r w:rsidRPr="00DC34C4">
        <w:rPr>
          <w:b/>
          <w:szCs w:val="24"/>
          <w:lang w:eastAsia="lt-LT"/>
        </w:rPr>
        <w:t>KITŲ METŲ VEIKLOS LŪKESČIAI</w:t>
      </w:r>
    </w:p>
    <w:p w14:paraId="66258711" w14:textId="0CD0517F" w:rsidR="00D0649A" w:rsidRPr="00DC34C4" w:rsidRDefault="00D0649A" w:rsidP="00D0649A">
      <w:pPr>
        <w:tabs>
          <w:tab w:val="left" w:pos="284"/>
          <w:tab w:val="left" w:pos="567"/>
        </w:tabs>
        <w:rPr>
          <w:b/>
          <w:szCs w:val="24"/>
          <w:lang w:eastAsia="lt-LT"/>
        </w:rPr>
      </w:pPr>
      <w:r w:rsidRPr="00DC34C4">
        <w:rPr>
          <w:b/>
          <w:szCs w:val="24"/>
          <w:lang w:eastAsia="lt-LT"/>
        </w:rPr>
        <w:t>8.</w:t>
      </w:r>
      <w:r w:rsidRPr="00DC34C4">
        <w:rPr>
          <w:b/>
          <w:szCs w:val="24"/>
          <w:lang w:eastAsia="lt-LT"/>
        </w:rPr>
        <w:tab/>
        <w:t>2025 metų užduotys</w:t>
      </w:r>
    </w:p>
    <w:p w14:paraId="48BB7510" w14:textId="77777777" w:rsidR="00D0649A" w:rsidRPr="00DC34C4" w:rsidRDefault="00D0649A" w:rsidP="00D0649A">
      <w:pPr>
        <w:rPr>
          <w:sz w:val="20"/>
          <w:lang w:eastAsia="lt-LT"/>
        </w:rPr>
      </w:pPr>
      <w:r w:rsidRPr="00DC34C4">
        <w:rPr>
          <w:sz w:val="20"/>
          <w:lang w:eastAsia="lt-LT"/>
        </w:rPr>
        <w:t>(nustatomos ne mažiau kaip 3 ir ne daugiau kaip 5 užduotys)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7"/>
        <w:gridCol w:w="2719"/>
        <w:gridCol w:w="3430"/>
      </w:tblGrid>
      <w:tr w:rsidR="00D0649A" w:rsidRPr="00DC34C4" w14:paraId="54419D0A" w14:textId="77777777" w:rsidTr="004A42F6">
        <w:tc>
          <w:tcPr>
            <w:tcW w:w="3377" w:type="dxa"/>
            <w:tcBorders>
              <w:top w:val="single" w:sz="4" w:space="0" w:color="auto"/>
              <w:left w:val="single" w:sz="4" w:space="0" w:color="auto"/>
              <w:bottom w:val="single" w:sz="4" w:space="0" w:color="auto"/>
              <w:right w:val="single" w:sz="4" w:space="0" w:color="auto"/>
            </w:tcBorders>
            <w:vAlign w:val="center"/>
            <w:hideMark/>
          </w:tcPr>
          <w:p w14:paraId="5A86B124" w14:textId="77777777" w:rsidR="00D0649A" w:rsidRPr="00DC34C4" w:rsidRDefault="00D0649A" w:rsidP="00F23F6C">
            <w:pPr>
              <w:jc w:val="center"/>
              <w:rPr>
                <w:sz w:val="20"/>
                <w:lang w:eastAsia="lt-LT"/>
              </w:rPr>
            </w:pPr>
            <w:r w:rsidRPr="00DC34C4">
              <w:rPr>
                <w:sz w:val="20"/>
                <w:lang w:eastAsia="lt-LT"/>
              </w:rPr>
              <w:t>Užduotys</w:t>
            </w:r>
          </w:p>
        </w:tc>
        <w:tc>
          <w:tcPr>
            <w:tcW w:w="2719" w:type="dxa"/>
            <w:tcBorders>
              <w:top w:val="single" w:sz="4" w:space="0" w:color="auto"/>
              <w:left w:val="single" w:sz="4" w:space="0" w:color="auto"/>
              <w:bottom w:val="single" w:sz="4" w:space="0" w:color="auto"/>
              <w:right w:val="single" w:sz="4" w:space="0" w:color="auto"/>
            </w:tcBorders>
            <w:vAlign w:val="center"/>
            <w:hideMark/>
          </w:tcPr>
          <w:p w14:paraId="7C46931B" w14:textId="77777777" w:rsidR="00D0649A" w:rsidRPr="00DC34C4" w:rsidRDefault="00D0649A" w:rsidP="00F23F6C">
            <w:pPr>
              <w:jc w:val="center"/>
              <w:rPr>
                <w:sz w:val="20"/>
                <w:lang w:eastAsia="lt-LT"/>
              </w:rPr>
            </w:pPr>
            <w:r w:rsidRPr="00DC34C4">
              <w:rPr>
                <w:sz w:val="20"/>
                <w:lang w:eastAsia="lt-LT"/>
              </w:rPr>
              <w:t>Siektini rezultatai</w:t>
            </w:r>
          </w:p>
        </w:tc>
        <w:tc>
          <w:tcPr>
            <w:tcW w:w="3430" w:type="dxa"/>
            <w:tcBorders>
              <w:top w:val="single" w:sz="4" w:space="0" w:color="auto"/>
              <w:left w:val="single" w:sz="4" w:space="0" w:color="auto"/>
              <w:bottom w:val="single" w:sz="4" w:space="0" w:color="auto"/>
              <w:right w:val="single" w:sz="4" w:space="0" w:color="auto"/>
            </w:tcBorders>
            <w:vAlign w:val="center"/>
            <w:hideMark/>
          </w:tcPr>
          <w:p w14:paraId="3A867BA1" w14:textId="77777777" w:rsidR="00D0649A" w:rsidRPr="00DC34C4" w:rsidRDefault="00D0649A" w:rsidP="00F23F6C">
            <w:pPr>
              <w:jc w:val="center"/>
              <w:rPr>
                <w:sz w:val="20"/>
                <w:lang w:eastAsia="lt-LT"/>
              </w:rPr>
            </w:pPr>
            <w:r w:rsidRPr="00DC34C4">
              <w:rPr>
                <w:sz w:val="20"/>
                <w:lang w:eastAsia="lt-LT"/>
              </w:rPr>
              <w:t>Rezultatų vertinimo rodikliai (kuriais vadovaujantis vertinama, ar nustatytos užduotys įvykdytos)</w:t>
            </w:r>
          </w:p>
        </w:tc>
      </w:tr>
      <w:tr w:rsidR="00D0649A" w:rsidRPr="00DC34C4" w14:paraId="4A893FA2" w14:textId="77777777" w:rsidTr="004A42F6">
        <w:tc>
          <w:tcPr>
            <w:tcW w:w="3377" w:type="dxa"/>
            <w:tcBorders>
              <w:top w:val="single" w:sz="4" w:space="0" w:color="auto"/>
              <w:left w:val="single" w:sz="4" w:space="0" w:color="auto"/>
              <w:bottom w:val="single" w:sz="4" w:space="0" w:color="auto"/>
              <w:right w:val="single" w:sz="4" w:space="0" w:color="auto"/>
            </w:tcBorders>
            <w:hideMark/>
          </w:tcPr>
          <w:p w14:paraId="74326265" w14:textId="77C9007C" w:rsidR="00D0649A" w:rsidRPr="00DC34C4" w:rsidRDefault="00D0649A" w:rsidP="00F23F6C">
            <w:pPr>
              <w:rPr>
                <w:szCs w:val="24"/>
                <w:lang w:eastAsia="lt-LT"/>
              </w:rPr>
            </w:pPr>
            <w:r w:rsidRPr="00DC34C4">
              <w:rPr>
                <w:szCs w:val="24"/>
                <w:lang w:eastAsia="lt-LT"/>
              </w:rPr>
              <w:t>8.1.</w:t>
            </w:r>
            <w:r w:rsidR="00195BC1" w:rsidRPr="00DC34C4">
              <w:rPr>
                <w:szCs w:val="24"/>
                <w:lang w:eastAsia="lt-LT"/>
              </w:rPr>
              <w:t xml:space="preserve"> </w:t>
            </w:r>
            <w:r w:rsidR="002A0B7A" w:rsidRPr="00DC34C4">
              <w:rPr>
                <w:szCs w:val="24"/>
                <w:lang w:eastAsia="lt-LT"/>
              </w:rPr>
              <w:t>Ugdymo kokybės gerinimas</w:t>
            </w:r>
            <w:r w:rsidR="008D4F37" w:rsidRPr="00DC34C4">
              <w:rPr>
                <w:szCs w:val="24"/>
                <w:lang w:eastAsia="lt-LT"/>
              </w:rPr>
              <w:t xml:space="preserve"> bei mokinio individualios pažangos stebėsena.</w:t>
            </w:r>
          </w:p>
        </w:tc>
        <w:tc>
          <w:tcPr>
            <w:tcW w:w="2719" w:type="dxa"/>
            <w:tcBorders>
              <w:top w:val="single" w:sz="4" w:space="0" w:color="auto"/>
              <w:left w:val="single" w:sz="4" w:space="0" w:color="auto"/>
              <w:bottom w:val="single" w:sz="4" w:space="0" w:color="auto"/>
              <w:right w:val="single" w:sz="4" w:space="0" w:color="auto"/>
            </w:tcBorders>
          </w:tcPr>
          <w:p w14:paraId="4BF5ADC2" w14:textId="54591009" w:rsidR="00D0649A" w:rsidRPr="00DC34C4" w:rsidRDefault="005105B3" w:rsidP="002A0B7A">
            <w:pPr>
              <w:rPr>
                <w:szCs w:val="24"/>
                <w:lang w:eastAsia="lt-LT"/>
              </w:rPr>
            </w:pPr>
            <w:r w:rsidRPr="00DC34C4">
              <w:rPr>
                <w:rStyle w:val="BodyText2"/>
                <w:rFonts w:eastAsiaTheme="majorEastAsia"/>
                <w:sz w:val="24"/>
                <w:szCs w:val="24"/>
              </w:rPr>
              <w:t>Vykdomos</w:t>
            </w:r>
            <w:r w:rsidR="00915D82" w:rsidRPr="00DC34C4">
              <w:rPr>
                <w:rStyle w:val="BodyText2"/>
                <w:rFonts w:eastAsiaTheme="majorEastAsia"/>
                <w:sz w:val="24"/>
                <w:szCs w:val="24"/>
              </w:rPr>
              <w:t xml:space="preserve"> priemones mokymosi pasiekimų gerinimui, teik</w:t>
            </w:r>
            <w:r w:rsidRPr="00DC34C4">
              <w:rPr>
                <w:rStyle w:val="BodyText2"/>
                <w:rFonts w:eastAsiaTheme="majorEastAsia"/>
                <w:sz w:val="24"/>
                <w:szCs w:val="24"/>
              </w:rPr>
              <w:t>iama</w:t>
            </w:r>
            <w:r w:rsidR="00915D82" w:rsidRPr="00DC34C4">
              <w:rPr>
                <w:rStyle w:val="BodyText2"/>
                <w:rFonts w:eastAsiaTheme="majorEastAsia"/>
                <w:sz w:val="24"/>
                <w:szCs w:val="24"/>
              </w:rPr>
              <w:t xml:space="preserve"> pagalb</w:t>
            </w:r>
            <w:r w:rsidRPr="00DC34C4">
              <w:rPr>
                <w:rStyle w:val="BodyText2"/>
                <w:rFonts w:eastAsiaTheme="majorEastAsia"/>
                <w:sz w:val="24"/>
                <w:szCs w:val="24"/>
              </w:rPr>
              <w:t>a</w:t>
            </w:r>
            <w:r w:rsidR="00915D82" w:rsidRPr="00DC34C4">
              <w:rPr>
                <w:rStyle w:val="BodyText2"/>
                <w:rFonts w:eastAsiaTheme="majorEastAsia"/>
                <w:sz w:val="24"/>
                <w:szCs w:val="24"/>
              </w:rPr>
              <w:t xml:space="preserve"> (mokytojams, </w:t>
            </w:r>
            <w:r w:rsidR="00915D82" w:rsidRPr="00DC34C4">
              <w:rPr>
                <w:rStyle w:val="BodyText2"/>
                <w:rFonts w:eastAsiaTheme="majorEastAsia"/>
                <w:sz w:val="24"/>
                <w:szCs w:val="24"/>
              </w:rPr>
              <w:lastRenderedPageBreak/>
              <w:t>mokiniams) ir siek</w:t>
            </w:r>
            <w:r w:rsidRPr="00DC34C4">
              <w:rPr>
                <w:rStyle w:val="BodyText2"/>
                <w:rFonts w:eastAsiaTheme="majorEastAsia"/>
                <w:sz w:val="24"/>
                <w:szCs w:val="24"/>
              </w:rPr>
              <w:t>iama</w:t>
            </w:r>
            <w:r w:rsidR="00915D82" w:rsidRPr="00DC34C4">
              <w:rPr>
                <w:rStyle w:val="BodyText2"/>
                <w:rFonts w:eastAsiaTheme="majorEastAsia"/>
                <w:sz w:val="24"/>
                <w:szCs w:val="24"/>
              </w:rPr>
              <w:t>, kad ugdymo įstaigoje pagerėtų mokymosi pasiekimų rezultatai.</w:t>
            </w:r>
            <w:r w:rsidRPr="00DC34C4">
              <w:rPr>
                <w:rStyle w:val="BodyText2"/>
                <w:rFonts w:eastAsiaTheme="majorEastAsia"/>
                <w:sz w:val="24"/>
                <w:szCs w:val="24"/>
              </w:rPr>
              <w:t xml:space="preserve"> </w:t>
            </w:r>
          </w:p>
        </w:tc>
        <w:tc>
          <w:tcPr>
            <w:tcW w:w="3430" w:type="dxa"/>
            <w:tcBorders>
              <w:top w:val="single" w:sz="4" w:space="0" w:color="auto"/>
              <w:left w:val="single" w:sz="4" w:space="0" w:color="auto"/>
              <w:bottom w:val="single" w:sz="4" w:space="0" w:color="auto"/>
              <w:right w:val="single" w:sz="4" w:space="0" w:color="auto"/>
            </w:tcBorders>
          </w:tcPr>
          <w:p w14:paraId="53090435" w14:textId="3E164F1F" w:rsidR="002A0B7A" w:rsidRPr="00DC34C4" w:rsidRDefault="002A0B7A" w:rsidP="002A0B7A">
            <w:pPr>
              <w:rPr>
                <w:szCs w:val="24"/>
                <w:lang w:eastAsia="lt-LT"/>
              </w:rPr>
            </w:pPr>
            <w:r w:rsidRPr="00DC34C4">
              <w:rPr>
                <w:szCs w:val="24"/>
                <w:lang w:eastAsia="lt-LT"/>
              </w:rPr>
              <w:lastRenderedPageBreak/>
              <w:t>Organizuo</w:t>
            </w:r>
            <w:r w:rsidR="00FE168E" w:rsidRPr="00DC34C4">
              <w:rPr>
                <w:szCs w:val="24"/>
                <w:lang w:eastAsia="lt-LT"/>
              </w:rPr>
              <w:t>ti</w:t>
            </w:r>
            <w:r w:rsidRPr="00DC34C4">
              <w:rPr>
                <w:szCs w:val="24"/>
                <w:lang w:eastAsia="lt-LT"/>
              </w:rPr>
              <w:t xml:space="preserve"> dalykini</w:t>
            </w:r>
            <w:r w:rsidR="00FE168E" w:rsidRPr="00DC34C4">
              <w:rPr>
                <w:szCs w:val="24"/>
                <w:lang w:eastAsia="lt-LT"/>
              </w:rPr>
              <w:t>us</w:t>
            </w:r>
            <w:r w:rsidRPr="00DC34C4">
              <w:rPr>
                <w:szCs w:val="24"/>
                <w:lang w:eastAsia="lt-LT"/>
              </w:rPr>
              <w:t xml:space="preserve"> žinių patikrinim</w:t>
            </w:r>
            <w:r w:rsidR="00FE168E" w:rsidRPr="00DC34C4">
              <w:rPr>
                <w:szCs w:val="24"/>
                <w:lang w:eastAsia="lt-LT"/>
              </w:rPr>
              <w:t>us</w:t>
            </w:r>
            <w:r w:rsidRPr="00DC34C4">
              <w:rPr>
                <w:szCs w:val="24"/>
                <w:lang w:eastAsia="lt-LT"/>
              </w:rPr>
              <w:t>, sudaryt</w:t>
            </w:r>
            <w:r w:rsidR="00FE168E" w:rsidRPr="00DC34C4">
              <w:rPr>
                <w:szCs w:val="24"/>
                <w:lang w:eastAsia="lt-LT"/>
              </w:rPr>
              <w:t>i</w:t>
            </w:r>
            <w:r w:rsidRPr="00DC34C4">
              <w:rPr>
                <w:szCs w:val="24"/>
                <w:lang w:eastAsia="lt-LT"/>
              </w:rPr>
              <w:t xml:space="preserve"> konsultacijų grafik</w:t>
            </w:r>
            <w:r w:rsidR="00FE168E" w:rsidRPr="00DC34C4">
              <w:rPr>
                <w:szCs w:val="24"/>
                <w:lang w:eastAsia="lt-LT"/>
              </w:rPr>
              <w:t>u</w:t>
            </w:r>
            <w:r w:rsidRPr="00DC34C4">
              <w:rPr>
                <w:szCs w:val="24"/>
                <w:lang w:eastAsia="lt-LT"/>
              </w:rPr>
              <w:t>s</w:t>
            </w:r>
            <w:r w:rsidR="00FE168E" w:rsidRPr="00DC34C4">
              <w:rPr>
                <w:szCs w:val="24"/>
                <w:lang w:eastAsia="lt-LT"/>
              </w:rPr>
              <w:t xml:space="preserve">. Mokymosi pasiekimų rezultatams gerinti, </w:t>
            </w:r>
            <w:r w:rsidR="008D4F37" w:rsidRPr="00DC34C4">
              <w:rPr>
                <w:szCs w:val="24"/>
                <w:lang w:eastAsia="lt-LT"/>
              </w:rPr>
              <w:lastRenderedPageBreak/>
              <w:t>naudo</w:t>
            </w:r>
            <w:r w:rsidR="00FE168E" w:rsidRPr="00DC34C4">
              <w:rPr>
                <w:szCs w:val="24"/>
                <w:lang w:eastAsia="lt-LT"/>
              </w:rPr>
              <w:t>ti</w:t>
            </w:r>
            <w:r w:rsidR="008D4F37" w:rsidRPr="00DC34C4">
              <w:rPr>
                <w:szCs w:val="24"/>
                <w:lang w:eastAsia="lt-LT"/>
              </w:rPr>
              <w:t xml:space="preserve"> TŪM projekto </w:t>
            </w:r>
            <w:proofErr w:type="spellStart"/>
            <w:r w:rsidR="008D4F37" w:rsidRPr="00DC34C4">
              <w:rPr>
                <w:szCs w:val="24"/>
                <w:lang w:eastAsia="lt-LT"/>
              </w:rPr>
              <w:t>Eduten</w:t>
            </w:r>
            <w:proofErr w:type="spellEnd"/>
            <w:r w:rsidR="008D4F37" w:rsidRPr="00DC34C4">
              <w:rPr>
                <w:szCs w:val="24"/>
                <w:lang w:eastAsia="lt-LT"/>
              </w:rPr>
              <w:t xml:space="preserve"> ir Skaitymo skatinimo program</w:t>
            </w:r>
            <w:r w:rsidR="00FE168E" w:rsidRPr="00DC34C4">
              <w:rPr>
                <w:szCs w:val="24"/>
                <w:lang w:eastAsia="lt-LT"/>
              </w:rPr>
              <w:t>a</w:t>
            </w:r>
            <w:r w:rsidR="008D4F37" w:rsidRPr="00DC34C4">
              <w:rPr>
                <w:szCs w:val="24"/>
                <w:lang w:eastAsia="lt-LT"/>
              </w:rPr>
              <w:t>s.</w:t>
            </w:r>
          </w:p>
          <w:p w14:paraId="2B17C910" w14:textId="1A25FAE1" w:rsidR="005105B3" w:rsidRPr="00DC34C4" w:rsidRDefault="002A0B7A" w:rsidP="002A0B7A">
            <w:pPr>
              <w:rPr>
                <w:szCs w:val="24"/>
                <w:lang w:eastAsia="lt-LT"/>
              </w:rPr>
            </w:pPr>
            <w:r w:rsidRPr="00DC34C4">
              <w:rPr>
                <w:szCs w:val="24"/>
                <w:lang w:eastAsia="lt-LT"/>
              </w:rPr>
              <w:t xml:space="preserve">70-85 </w:t>
            </w:r>
            <w:r w:rsidRPr="00DC34C4">
              <w:rPr>
                <w:szCs w:val="24"/>
                <w:lang w:eastAsia="lt-LT"/>
              </w:rPr>
              <w:sym w:font="Symbol" w:char="F025"/>
            </w:r>
            <w:r w:rsidRPr="00DC34C4">
              <w:rPr>
                <w:szCs w:val="24"/>
                <w:lang w:eastAsia="lt-LT"/>
              </w:rPr>
              <w:t xml:space="preserve"> mokinių padaro individualią pažangą, mokantis lietuvių k., matematikos bei anglų k. PUPP ir VBE rezultatai padidės 1-2 </w:t>
            </w:r>
            <w:r w:rsidRPr="00DC34C4">
              <w:rPr>
                <w:szCs w:val="24"/>
                <w:lang w:eastAsia="lt-LT"/>
              </w:rPr>
              <w:sym w:font="Symbol" w:char="F025"/>
            </w:r>
            <w:r w:rsidRPr="00DC34C4">
              <w:rPr>
                <w:szCs w:val="24"/>
                <w:lang w:eastAsia="lt-LT"/>
              </w:rPr>
              <w:t xml:space="preserve"> lyginant su ankstesniais metais.</w:t>
            </w:r>
          </w:p>
        </w:tc>
      </w:tr>
      <w:tr w:rsidR="004A42F6" w:rsidRPr="00DC34C4" w14:paraId="094C2E52" w14:textId="77777777" w:rsidTr="004A42F6">
        <w:tc>
          <w:tcPr>
            <w:tcW w:w="3377" w:type="dxa"/>
            <w:tcBorders>
              <w:top w:val="single" w:sz="4" w:space="0" w:color="auto"/>
              <w:left w:val="single" w:sz="4" w:space="0" w:color="auto"/>
              <w:bottom w:val="single" w:sz="4" w:space="0" w:color="auto"/>
              <w:right w:val="single" w:sz="4" w:space="0" w:color="auto"/>
            </w:tcBorders>
            <w:hideMark/>
          </w:tcPr>
          <w:p w14:paraId="0E5AF502" w14:textId="667D5924" w:rsidR="004A42F6" w:rsidRPr="00DC34C4" w:rsidRDefault="004A42F6" w:rsidP="004A42F6">
            <w:pPr>
              <w:rPr>
                <w:szCs w:val="24"/>
                <w:lang w:eastAsia="lt-LT"/>
              </w:rPr>
            </w:pPr>
            <w:r w:rsidRPr="00DC34C4">
              <w:rPr>
                <w:szCs w:val="24"/>
                <w:lang w:eastAsia="lt-LT"/>
              </w:rPr>
              <w:lastRenderedPageBreak/>
              <w:t>8.2. Ugdymo netradicinėse erdvėse inicijavimas ir skatinimas, dalyvavimas programoje „Vilnius yra mokykla“.</w:t>
            </w:r>
          </w:p>
        </w:tc>
        <w:tc>
          <w:tcPr>
            <w:tcW w:w="2719" w:type="dxa"/>
            <w:tcBorders>
              <w:top w:val="single" w:sz="4" w:space="0" w:color="auto"/>
              <w:left w:val="single" w:sz="4" w:space="0" w:color="auto"/>
              <w:bottom w:val="single" w:sz="4" w:space="0" w:color="auto"/>
              <w:right w:val="single" w:sz="4" w:space="0" w:color="auto"/>
            </w:tcBorders>
          </w:tcPr>
          <w:p w14:paraId="6325EDE8" w14:textId="77777777" w:rsidR="004A42F6" w:rsidRPr="00DC34C4" w:rsidRDefault="004A42F6" w:rsidP="004A42F6">
            <w:pPr>
              <w:rPr>
                <w:szCs w:val="24"/>
                <w:lang w:eastAsia="lt-LT"/>
              </w:rPr>
            </w:pPr>
            <w:r w:rsidRPr="00DC34C4">
              <w:rPr>
                <w:szCs w:val="24"/>
                <w:lang w:eastAsia="lt-LT"/>
              </w:rPr>
              <w:t>Aktyvus mokytojų dalyvavimas programoje „Vilnius yra mokykla“.</w:t>
            </w:r>
          </w:p>
          <w:p w14:paraId="52760852" w14:textId="22CAACEF" w:rsidR="004A42F6" w:rsidRPr="00DC34C4" w:rsidRDefault="008D4F37" w:rsidP="004A42F6">
            <w:pPr>
              <w:rPr>
                <w:szCs w:val="24"/>
                <w:lang w:eastAsia="lt-LT"/>
              </w:rPr>
            </w:pPr>
            <w:r w:rsidRPr="00DC34C4">
              <w:rPr>
                <w:szCs w:val="24"/>
                <w:lang w:eastAsia="lt-LT"/>
              </w:rPr>
              <w:t>Stiprinamas mokytojų komandinis darbas ir s</w:t>
            </w:r>
            <w:r w:rsidR="004A42F6" w:rsidRPr="00DC34C4">
              <w:rPr>
                <w:szCs w:val="24"/>
                <w:lang w:eastAsia="lt-LT"/>
              </w:rPr>
              <w:t xml:space="preserve">katinama </w:t>
            </w:r>
            <w:proofErr w:type="spellStart"/>
            <w:r w:rsidR="004A42F6" w:rsidRPr="00DC34C4">
              <w:rPr>
                <w:szCs w:val="24"/>
                <w:lang w:eastAsia="lt-LT"/>
              </w:rPr>
              <w:t>tarpdalykinė</w:t>
            </w:r>
            <w:proofErr w:type="spellEnd"/>
            <w:r w:rsidR="004A42F6" w:rsidRPr="00DC34C4">
              <w:rPr>
                <w:szCs w:val="24"/>
                <w:lang w:eastAsia="lt-LT"/>
              </w:rPr>
              <w:t xml:space="preserve"> integracija netradicinėse erdvėse.</w:t>
            </w:r>
          </w:p>
        </w:tc>
        <w:tc>
          <w:tcPr>
            <w:tcW w:w="3430" w:type="dxa"/>
            <w:tcBorders>
              <w:top w:val="single" w:sz="4" w:space="0" w:color="auto"/>
              <w:left w:val="single" w:sz="4" w:space="0" w:color="auto"/>
              <w:bottom w:val="single" w:sz="4" w:space="0" w:color="auto"/>
              <w:right w:val="single" w:sz="4" w:space="0" w:color="auto"/>
            </w:tcBorders>
          </w:tcPr>
          <w:p w14:paraId="59FA6DBD" w14:textId="39A3DB92" w:rsidR="004A42F6" w:rsidRPr="00DC34C4" w:rsidRDefault="00915D82" w:rsidP="004A42F6">
            <w:pPr>
              <w:rPr>
                <w:szCs w:val="24"/>
                <w:lang w:eastAsia="lt-LT"/>
              </w:rPr>
            </w:pPr>
            <w:r w:rsidRPr="00DC34C4">
              <w:rPr>
                <w:szCs w:val="24"/>
                <w:lang w:eastAsia="lt-LT"/>
              </w:rPr>
              <w:t>Pasiekt</w:t>
            </w:r>
            <w:r w:rsidR="0038389C" w:rsidRPr="00DC34C4">
              <w:rPr>
                <w:szCs w:val="24"/>
                <w:lang w:eastAsia="lt-LT"/>
              </w:rPr>
              <w:t>i</w:t>
            </w:r>
            <w:r w:rsidRPr="00DC34C4">
              <w:rPr>
                <w:szCs w:val="24"/>
                <w:lang w:eastAsia="lt-LT"/>
              </w:rPr>
              <w:t xml:space="preserve"> ne mažesn</w:t>
            </w:r>
            <w:r w:rsidR="0038389C" w:rsidRPr="00DC34C4">
              <w:rPr>
                <w:szCs w:val="24"/>
                <w:lang w:eastAsia="lt-LT"/>
              </w:rPr>
              <w:t>į</w:t>
            </w:r>
            <w:r w:rsidRPr="00DC34C4">
              <w:rPr>
                <w:szCs w:val="24"/>
                <w:lang w:eastAsia="lt-LT"/>
              </w:rPr>
              <w:t xml:space="preserve"> kaip 2 </w:t>
            </w:r>
            <w:r w:rsidRPr="00DC34C4">
              <w:rPr>
                <w:szCs w:val="24"/>
                <w:lang w:eastAsia="lt-LT"/>
              </w:rPr>
              <w:sym w:font="Symbol" w:char="F025"/>
            </w:r>
            <w:r w:rsidRPr="00DC34C4">
              <w:rPr>
                <w:szCs w:val="24"/>
                <w:lang w:eastAsia="lt-LT"/>
              </w:rPr>
              <w:t xml:space="preserve"> rodikl</w:t>
            </w:r>
            <w:r w:rsidR="0038389C" w:rsidRPr="00DC34C4">
              <w:rPr>
                <w:szCs w:val="24"/>
                <w:lang w:eastAsia="lt-LT"/>
              </w:rPr>
              <w:t>į</w:t>
            </w:r>
            <w:r w:rsidRPr="00DC34C4">
              <w:rPr>
                <w:szCs w:val="24"/>
                <w:lang w:eastAsia="lt-LT"/>
              </w:rPr>
              <w:t xml:space="preserve"> visų mokyklos pamokų vykdymo įvairiose Vilniaus erdvėse, institucijose, įmonėse.</w:t>
            </w:r>
          </w:p>
          <w:p w14:paraId="152A0D48" w14:textId="2AB9514F" w:rsidR="008D4F37" w:rsidRPr="00DC34C4" w:rsidRDefault="008D4F37" w:rsidP="004A42F6">
            <w:pPr>
              <w:rPr>
                <w:szCs w:val="24"/>
                <w:lang w:eastAsia="lt-LT"/>
              </w:rPr>
            </w:pPr>
            <w:r w:rsidRPr="00DC34C4">
              <w:rPr>
                <w:szCs w:val="24"/>
                <w:lang w:eastAsia="lt-LT"/>
              </w:rPr>
              <w:t>Taik</w:t>
            </w:r>
            <w:r w:rsidR="0038389C" w:rsidRPr="00DC34C4">
              <w:rPr>
                <w:szCs w:val="24"/>
                <w:lang w:eastAsia="lt-LT"/>
              </w:rPr>
              <w:t>yti</w:t>
            </w:r>
            <w:r w:rsidRPr="00DC34C4">
              <w:rPr>
                <w:szCs w:val="24"/>
                <w:lang w:eastAsia="lt-LT"/>
              </w:rPr>
              <w:t xml:space="preserve"> </w:t>
            </w:r>
            <w:r w:rsidR="00502EFF" w:rsidRPr="00DC34C4">
              <w:rPr>
                <w:szCs w:val="24"/>
                <w:lang w:eastAsia="lt-LT"/>
              </w:rPr>
              <w:t xml:space="preserve">Tyrinėjimo meno </w:t>
            </w:r>
            <w:r w:rsidR="00272C7F" w:rsidRPr="00DC34C4">
              <w:rPr>
                <w:szCs w:val="24"/>
                <w:lang w:eastAsia="lt-LT"/>
              </w:rPr>
              <w:t>program</w:t>
            </w:r>
            <w:r w:rsidR="0038389C" w:rsidRPr="00DC34C4">
              <w:rPr>
                <w:szCs w:val="24"/>
                <w:lang w:eastAsia="lt-LT"/>
              </w:rPr>
              <w:t>a</w:t>
            </w:r>
            <w:r w:rsidR="00272C7F" w:rsidRPr="00DC34C4">
              <w:rPr>
                <w:szCs w:val="24"/>
                <w:lang w:eastAsia="lt-LT"/>
              </w:rPr>
              <w:t xml:space="preserve"> </w:t>
            </w:r>
            <w:r w:rsidR="00502EFF" w:rsidRPr="00DC34C4">
              <w:rPr>
                <w:szCs w:val="24"/>
                <w:lang w:eastAsia="lt-LT"/>
              </w:rPr>
              <w:t xml:space="preserve">ir </w:t>
            </w:r>
            <w:r w:rsidRPr="00DC34C4">
              <w:rPr>
                <w:szCs w:val="24"/>
                <w:lang w:eastAsia="lt-LT"/>
              </w:rPr>
              <w:t>fenomenais grįst</w:t>
            </w:r>
            <w:r w:rsidR="0038389C" w:rsidRPr="00DC34C4">
              <w:rPr>
                <w:szCs w:val="24"/>
                <w:lang w:eastAsia="lt-LT"/>
              </w:rPr>
              <w:t>as</w:t>
            </w:r>
            <w:r w:rsidRPr="00DC34C4">
              <w:rPr>
                <w:szCs w:val="24"/>
                <w:lang w:eastAsia="lt-LT"/>
              </w:rPr>
              <w:t xml:space="preserve"> ugdym</w:t>
            </w:r>
            <w:r w:rsidR="0038389C" w:rsidRPr="00DC34C4">
              <w:rPr>
                <w:szCs w:val="24"/>
                <w:lang w:eastAsia="lt-LT"/>
              </w:rPr>
              <w:t>as</w:t>
            </w:r>
            <w:r w:rsidRPr="00DC34C4">
              <w:rPr>
                <w:szCs w:val="24"/>
                <w:lang w:eastAsia="lt-LT"/>
              </w:rPr>
              <w:t xml:space="preserve"> ne mažiau kaip </w:t>
            </w:r>
            <w:r w:rsidR="00502EFF" w:rsidRPr="00DC34C4">
              <w:rPr>
                <w:szCs w:val="24"/>
                <w:lang w:eastAsia="lt-LT"/>
              </w:rPr>
              <w:t>dvejose</w:t>
            </w:r>
            <w:r w:rsidRPr="00DC34C4">
              <w:rPr>
                <w:szCs w:val="24"/>
                <w:lang w:eastAsia="lt-LT"/>
              </w:rPr>
              <w:t xml:space="preserve"> klasė</w:t>
            </w:r>
            <w:r w:rsidR="00502EFF" w:rsidRPr="00DC34C4">
              <w:rPr>
                <w:szCs w:val="24"/>
                <w:lang w:eastAsia="lt-LT"/>
              </w:rPr>
              <w:t>s</w:t>
            </w:r>
            <w:r w:rsidRPr="00DC34C4">
              <w:rPr>
                <w:szCs w:val="24"/>
                <w:lang w:eastAsia="lt-LT"/>
              </w:rPr>
              <w:t>e.</w:t>
            </w:r>
          </w:p>
        </w:tc>
      </w:tr>
      <w:tr w:rsidR="004A42F6" w:rsidRPr="00DC34C4" w14:paraId="570AB4FF" w14:textId="77777777" w:rsidTr="004A42F6">
        <w:tc>
          <w:tcPr>
            <w:tcW w:w="3377" w:type="dxa"/>
            <w:tcBorders>
              <w:top w:val="single" w:sz="4" w:space="0" w:color="auto"/>
              <w:left w:val="single" w:sz="4" w:space="0" w:color="auto"/>
              <w:bottom w:val="single" w:sz="4" w:space="0" w:color="auto"/>
              <w:right w:val="single" w:sz="4" w:space="0" w:color="auto"/>
            </w:tcBorders>
            <w:hideMark/>
          </w:tcPr>
          <w:p w14:paraId="4A99A4E1" w14:textId="2F370B16" w:rsidR="004A42F6" w:rsidRPr="00DC34C4" w:rsidRDefault="004A42F6" w:rsidP="004A42F6">
            <w:pPr>
              <w:rPr>
                <w:szCs w:val="24"/>
                <w:lang w:eastAsia="lt-LT"/>
              </w:rPr>
            </w:pPr>
            <w:r w:rsidRPr="00DC34C4">
              <w:rPr>
                <w:szCs w:val="24"/>
                <w:lang w:eastAsia="lt-LT"/>
              </w:rPr>
              <w:t>8.3. Įtraukiojo ugdymo kompetencijų gilinimas ir saugios aplinkos plėtojimas.</w:t>
            </w:r>
          </w:p>
        </w:tc>
        <w:tc>
          <w:tcPr>
            <w:tcW w:w="2719" w:type="dxa"/>
            <w:tcBorders>
              <w:top w:val="single" w:sz="4" w:space="0" w:color="auto"/>
              <w:left w:val="single" w:sz="4" w:space="0" w:color="auto"/>
              <w:bottom w:val="single" w:sz="4" w:space="0" w:color="auto"/>
              <w:right w:val="single" w:sz="4" w:space="0" w:color="auto"/>
            </w:tcBorders>
          </w:tcPr>
          <w:p w14:paraId="65A4E22A" w14:textId="77777777" w:rsidR="004A42F6" w:rsidRPr="00DC34C4" w:rsidRDefault="004A42F6" w:rsidP="004A42F6">
            <w:pPr>
              <w:rPr>
                <w:szCs w:val="24"/>
                <w:lang w:eastAsia="lt-LT"/>
              </w:rPr>
            </w:pPr>
            <w:r w:rsidRPr="00DC34C4">
              <w:rPr>
                <w:szCs w:val="24"/>
                <w:lang w:eastAsia="lt-LT"/>
              </w:rPr>
              <w:t>Tęsiamas kryptingas mokytojų ir pagalbos specialistų kompetencijų stiprinimas.</w:t>
            </w:r>
          </w:p>
          <w:p w14:paraId="01854EC3" w14:textId="77777777" w:rsidR="004A42F6" w:rsidRPr="00DC34C4" w:rsidRDefault="004A42F6" w:rsidP="004A42F6">
            <w:pPr>
              <w:rPr>
                <w:szCs w:val="24"/>
                <w:lang w:eastAsia="lt-LT"/>
              </w:rPr>
            </w:pPr>
            <w:r w:rsidRPr="00DC34C4">
              <w:rPr>
                <w:szCs w:val="24"/>
                <w:lang w:eastAsia="lt-LT"/>
              </w:rPr>
              <w:t>Inicijuotos veiklos, stiprinančios mokytojų ir pagalbos mokiniui specialistų bendradarbiavimą.</w:t>
            </w:r>
          </w:p>
          <w:p w14:paraId="03572236" w14:textId="722B38B9" w:rsidR="004A42F6" w:rsidRPr="00DC34C4" w:rsidRDefault="004A42F6" w:rsidP="004A42F6">
            <w:pPr>
              <w:rPr>
                <w:szCs w:val="24"/>
                <w:lang w:eastAsia="lt-LT"/>
              </w:rPr>
            </w:pPr>
            <w:r w:rsidRPr="00DC34C4">
              <w:rPr>
                <w:szCs w:val="24"/>
                <w:lang w:eastAsia="lt-LT"/>
              </w:rPr>
              <w:t>Turimų resursų pagalba plečiamos poilsio erdvės emocinių sunkumų patiriantiems mokiniams.</w:t>
            </w:r>
          </w:p>
        </w:tc>
        <w:tc>
          <w:tcPr>
            <w:tcW w:w="3430" w:type="dxa"/>
            <w:tcBorders>
              <w:top w:val="single" w:sz="4" w:space="0" w:color="auto"/>
              <w:left w:val="single" w:sz="4" w:space="0" w:color="auto"/>
              <w:bottom w:val="single" w:sz="4" w:space="0" w:color="auto"/>
              <w:right w:val="single" w:sz="4" w:space="0" w:color="auto"/>
            </w:tcBorders>
          </w:tcPr>
          <w:p w14:paraId="63306D8A" w14:textId="2E976DB7" w:rsidR="008D4F37" w:rsidRPr="00DC34C4" w:rsidRDefault="008D4F37" w:rsidP="004A42F6">
            <w:pPr>
              <w:rPr>
                <w:szCs w:val="24"/>
                <w:lang w:eastAsia="lt-LT"/>
              </w:rPr>
            </w:pPr>
            <w:r w:rsidRPr="00DC34C4">
              <w:rPr>
                <w:szCs w:val="24"/>
                <w:lang w:eastAsia="lt-LT"/>
              </w:rPr>
              <w:t>Inicijuot</w:t>
            </w:r>
            <w:r w:rsidR="0038389C" w:rsidRPr="00DC34C4">
              <w:rPr>
                <w:szCs w:val="24"/>
                <w:lang w:eastAsia="lt-LT"/>
              </w:rPr>
              <w:t>i</w:t>
            </w:r>
            <w:r w:rsidRPr="00DC34C4">
              <w:rPr>
                <w:szCs w:val="24"/>
                <w:lang w:eastAsia="lt-LT"/>
              </w:rPr>
              <w:t xml:space="preserve"> veikl</w:t>
            </w:r>
            <w:r w:rsidR="0038389C" w:rsidRPr="00DC34C4">
              <w:rPr>
                <w:szCs w:val="24"/>
                <w:lang w:eastAsia="lt-LT"/>
              </w:rPr>
              <w:t>a</w:t>
            </w:r>
            <w:r w:rsidRPr="00DC34C4">
              <w:rPr>
                <w:szCs w:val="24"/>
                <w:lang w:eastAsia="lt-LT"/>
              </w:rPr>
              <w:t>s, stiprinanči</w:t>
            </w:r>
            <w:r w:rsidR="0038389C" w:rsidRPr="00DC34C4">
              <w:rPr>
                <w:szCs w:val="24"/>
                <w:lang w:eastAsia="lt-LT"/>
              </w:rPr>
              <w:t>a</w:t>
            </w:r>
            <w:r w:rsidRPr="00DC34C4">
              <w:rPr>
                <w:szCs w:val="24"/>
                <w:lang w:eastAsia="lt-LT"/>
              </w:rPr>
              <w:t>s mokytojų ir pagalbos mokiniui specialistų bendradarbiavimą.</w:t>
            </w:r>
          </w:p>
          <w:p w14:paraId="41036EE7" w14:textId="6BFBF8E9" w:rsidR="008D4F37" w:rsidRPr="00DC34C4" w:rsidRDefault="008D4F37" w:rsidP="004A42F6">
            <w:pPr>
              <w:rPr>
                <w:szCs w:val="24"/>
                <w:lang w:eastAsia="lt-LT"/>
              </w:rPr>
            </w:pPr>
            <w:r w:rsidRPr="00DC34C4">
              <w:rPr>
                <w:szCs w:val="24"/>
                <w:lang w:eastAsia="lt-LT"/>
              </w:rPr>
              <w:t>Organizuoti 3-4 susitikimus iš ciklo: „Bendros įžvalgos: Ugdymo iššūkiai ir galios ugdant mokinius turinčius SUP”</w:t>
            </w:r>
            <w:r w:rsidR="00272C7F" w:rsidRPr="00DC34C4">
              <w:rPr>
                <w:szCs w:val="24"/>
                <w:lang w:eastAsia="lt-LT"/>
              </w:rPr>
              <w:t>.</w:t>
            </w:r>
          </w:p>
          <w:p w14:paraId="55FB8501" w14:textId="5E997AA8" w:rsidR="004A42F6" w:rsidRPr="00DC34C4" w:rsidRDefault="004A42F6" w:rsidP="004A42F6">
            <w:pPr>
              <w:rPr>
                <w:szCs w:val="24"/>
                <w:lang w:eastAsia="lt-LT"/>
              </w:rPr>
            </w:pPr>
            <w:r w:rsidRPr="00DC34C4">
              <w:rPr>
                <w:szCs w:val="24"/>
                <w:lang w:eastAsia="lt-LT"/>
              </w:rPr>
              <w:t xml:space="preserve">Ne mažiau kaip 20 </w:t>
            </w:r>
            <w:r w:rsidRPr="00DC34C4">
              <w:rPr>
                <w:szCs w:val="24"/>
                <w:lang w:eastAsia="lt-LT"/>
              </w:rPr>
              <w:sym w:font="Symbol" w:char="F025"/>
            </w:r>
            <w:r w:rsidRPr="00DC34C4">
              <w:rPr>
                <w:szCs w:val="24"/>
                <w:lang w:eastAsia="lt-LT"/>
              </w:rPr>
              <w:t xml:space="preserve"> mokytojų vykdo gerosios patirties sklaidą. </w:t>
            </w:r>
          </w:p>
          <w:p w14:paraId="40C81642" w14:textId="3A409147" w:rsidR="004A42F6" w:rsidRPr="00DC34C4" w:rsidRDefault="004A42F6" w:rsidP="004A42F6">
            <w:pPr>
              <w:rPr>
                <w:szCs w:val="24"/>
                <w:lang w:eastAsia="lt-LT"/>
              </w:rPr>
            </w:pPr>
            <w:r w:rsidRPr="00DC34C4">
              <w:rPr>
                <w:szCs w:val="24"/>
                <w:lang w:eastAsia="lt-LT"/>
              </w:rPr>
              <w:t>Numatyt</w:t>
            </w:r>
            <w:r w:rsidR="0038389C" w:rsidRPr="00DC34C4">
              <w:rPr>
                <w:szCs w:val="24"/>
                <w:lang w:eastAsia="lt-LT"/>
              </w:rPr>
              <w:t>i</w:t>
            </w:r>
            <w:r w:rsidRPr="00DC34C4">
              <w:rPr>
                <w:szCs w:val="24"/>
                <w:lang w:eastAsia="lt-LT"/>
              </w:rPr>
              <w:t xml:space="preserve"> ir sukurt</w:t>
            </w:r>
            <w:r w:rsidR="0038389C" w:rsidRPr="00DC34C4">
              <w:rPr>
                <w:szCs w:val="24"/>
                <w:lang w:eastAsia="lt-LT"/>
              </w:rPr>
              <w:t>i</w:t>
            </w:r>
            <w:r w:rsidRPr="00DC34C4">
              <w:rPr>
                <w:szCs w:val="24"/>
                <w:lang w:eastAsia="lt-LT"/>
              </w:rPr>
              <w:t xml:space="preserve"> </w:t>
            </w:r>
            <w:r w:rsidR="00502EFF" w:rsidRPr="00DC34C4">
              <w:rPr>
                <w:szCs w:val="24"/>
                <w:lang w:eastAsia="lt-LT"/>
              </w:rPr>
              <w:t>nusiraminimo</w:t>
            </w:r>
            <w:r w:rsidRPr="00DC34C4">
              <w:rPr>
                <w:szCs w:val="24"/>
                <w:lang w:eastAsia="lt-LT"/>
              </w:rPr>
              <w:t xml:space="preserve"> erdv</w:t>
            </w:r>
            <w:r w:rsidR="0038389C" w:rsidRPr="00DC34C4">
              <w:rPr>
                <w:szCs w:val="24"/>
                <w:lang w:eastAsia="lt-LT"/>
              </w:rPr>
              <w:t>e</w:t>
            </w:r>
            <w:r w:rsidRPr="00DC34C4">
              <w:rPr>
                <w:szCs w:val="24"/>
                <w:lang w:eastAsia="lt-LT"/>
              </w:rPr>
              <w:t xml:space="preserve">s gimnazijoje iki </w:t>
            </w:r>
            <w:r w:rsidR="00502EFF" w:rsidRPr="00DC34C4">
              <w:rPr>
                <w:szCs w:val="24"/>
                <w:lang w:eastAsia="lt-LT"/>
              </w:rPr>
              <w:t xml:space="preserve">naujų </w:t>
            </w:r>
            <w:r w:rsidRPr="00DC34C4">
              <w:rPr>
                <w:szCs w:val="24"/>
                <w:lang w:eastAsia="lt-LT"/>
              </w:rPr>
              <w:t>mokslo metų pradžios.</w:t>
            </w:r>
          </w:p>
        </w:tc>
      </w:tr>
      <w:tr w:rsidR="004A42F6" w:rsidRPr="00DC34C4" w14:paraId="211C2CC0" w14:textId="77777777" w:rsidTr="004A42F6">
        <w:tc>
          <w:tcPr>
            <w:tcW w:w="3377" w:type="dxa"/>
            <w:tcBorders>
              <w:top w:val="single" w:sz="4" w:space="0" w:color="auto"/>
              <w:left w:val="single" w:sz="4" w:space="0" w:color="auto"/>
              <w:bottom w:val="single" w:sz="4" w:space="0" w:color="auto"/>
              <w:right w:val="single" w:sz="4" w:space="0" w:color="auto"/>
            </w:tcBorders>
            <w:hideMark/>
          </w:tcPr>
          <w:p w14:paraId="50CE7E5E" w14:textId="5E39A0C3" w:rsidR="004A42F6" w:rsidRPr="00DC34C4" w:rsidRDefault="004A42F6" w:rsidP="004A42F6">
            <w:pPr>
              <w:rPr>
                <w:szCs w:val="24"/>
                <w:lang w:eastAsia="lt-LT"/>
              </w:rPr>
            </w:pPr>
            <w:r w:rsidRPr="00DC34C4">
              <w:rPr>
                <w:szCs w:val="24"/>
                <w:lang w:eastAsia="lt-LT"/>
              </w:rPr>
              <w:t>8.4.</w:t>
            </w:r>
            <w:r w:rsidR="00915D82" w:rsidRPr="00DC34C4">
              <w:rPr>
                <w:szCs w:val="24"/>
                <w:lang w:eastAsia="lt-LT"/>
              </w:rPr>
              <w:t xml:space="preserve"> Tinkamas darbo planavimas ir sklandus patvirtintų tvarkų įgyvendinimas.</w:t>
            </w:r>
          </w:p>
        </w:tc>
        <w:tc>
          <w:tcPr>
            <w:tcW w:w="2719" w:type="dxa"/>
            <w:tcBorders>
              <w:top w:val="single" w:sz="4" w:space="0" w:color="auto"/>
              <w:left w:val="single" w:sz="4" w:space="0" w:color="auto"/>
              <w:bottom w:val="single" w:sz="4" w:space="0" w:color="auto"/>
              <w:right w:val="single" w:sz="4" w:space="0" w:color="auto"/>
            </w:tcBorders>
          </w:tcPr>
          <w:p w14:paraId="1CD2ACEC" w14:textId="3395C5B6" w:rsidR="004A42F6" w:rsidRPr="00DC34C4" w:rsidRDefault="00502EFF" w:rsidP="00915D82">
            <w:pPr>
              <w:rPr>
                <w:szCs w:val="24"/>
                <w:lang w:eastAsia="lt-LT"/>
              </w:rPr>
            </w:pPr>
            <w:r w:rsidRPr="00DC34C4">
              <w:rPr>
                <w:szCs w:val="24"/>
                <w:lang w:eastAsia="lt-LT"/>
              </w:rPr>
              <w:t>Tęsiamas tikslingas gimnazijos veiklą reglamentuojančių dokumentų atnaujinimas ir užtikrinamas tinkamas jų įgyvendinimas.</w:t>
            </w:r>
          </w:p>
        </w:tc>
        <w:tc>
          <w:tcPr>
            <w:tcW w:w="3430" w:type="dxa"/>
            <w:tcBorders>
              <w:top w:val="single" w:sz="4" w:space="0" w:color="auto"/>
              <w:left w:val="single" w:sz="4" w:space="0" w:color="auto"/>
              <w:bottom w:val="single" w:sz="4" w:space="0" w:color="auto"/>
              <w:right w:val="single" w:sz="4" w:space="0" w:color="auto"/>
            </w:tcBorders>
          </w:tcPr>
          <w:p w14:paraId="26614008" w14:textId="3674EFDE" w:rsidR="00990741" w:rsidRPr="00DC34C4" w:rsidRDefault="00990741" w:rsidP="00915D82">
            <w:pPr>
              <w:rPr>
                <w:szCs w:val="24"/>
                <w:lang w:eastAsia="lt-LT"/>
              </w:rPr>
            </w:pPr>
            <w:r w:rsidRPr="00DC34C4">
              <w:rPr>
                <w:szCs w:val="24"/>
                <w:lang w:eastAsia="lt-LT"/>
              </w:rPr>
              <w:t>Steigėjo pavedimai įgyvendinti steigėjo bei įstatymų nustatytais terminais bei tvarka, sklandžiai bendradarbiaujant su steigėju.</w:t>
            </w:r>
          </w:p>
          <w:p w14:paraId="1ECA8B44" w14:textId="0B21AFC8" w:rsidR="004A42F6" w:rsidRPr="00DC34C4" w:rsidRDefault="00915D82" w:rsidP="00915D82">
            <w:pPr>
              <w:rPr>
                <w:szCs w:val="24"/>
                <w:lang w:eastAsia="lt-LT"/>
              </w:rPr>
            </w:pPr>
            <w:r w:rsidRPr="00DC34C4">
              <w:rPr>
                <w:szCs w:val="24"/>
                <w:lang w:eastAsia="lt-LT"/>
              </w:rPr>
              <w:t>Užtikrinti 2024 m. rugsėjo 25 d. Tarybos sprendimu Nr. 1-653 patvirtinto „Mokyklų reagavimo į psichoaktyviųjų medžiagų vartojimo, disponavimo ir (ar) platinimo atvejus bei pagalbos teikimo mokiniams, jų atstovams pagal įstatymą aprašo priemonių įgyvendinimą“.</w:t>
            </w:r>
          </w:p>
          <w:p w14:paraId="782B9DEB" w14:textId="3F00697C" w:rsidR="00502EFF" w:rsidRPr="00DC34C4" w:rsidRDefault="00502EFF" w:rsidP="00915D82">
            <w:pPr>
              <w:rPr>
                <w:szCs w:val="24"/>
                <w:lang w:eastAsia="lt-LT"/>
              </w:rPr>
            </w:pPr>
            <w:r w:rsidRPr="00DC34C4">
              <w:rPr>
                <w:szCs w:val="24"/>
                <w:lang w:eastAsia="lt-LT"/>
              </w:rPr>
              <w:t>Iki balandžio 30 d. atnaujinti ir pateikti Vilniaus m. savivaldybei tvirtinti gimnazijos nuostatus.</w:t>
            </w:r>
          </w:p>
          <w:p w14:paraId="04B26D63" w14:textId="4F8FE2FD" w:rsidR="0038389C" w:rsidRPr="00DC34C4" w:rsidRDefault="0038389C" w:rsidP="00915D82">
            <w:pPr>
              <w:rPr>
                <w:szCs w:val="24"/>
                <w:lang w:eastAsia="lt-LT"/>
              </w:rPr>
            </w:pPr>
            <w:r w:rsidRPr="00DC34C4">
              <w:rPr>
                <w:szCs w:val="24"/>
                <w:lang w:eastAsia="lt-LT"/>
              </w:rPr>
              <w:t>Atlikti ugdymo plano įgyvendinimo monitoringą ir parengti gimnazijos 2025-2026 m. m. ir 2026-2027 m. m. Ugdymo planą.</w:t>
            </w:r>
          </w:p>
          <w:p w14:paraId="5940AC3B" w14:textId="4752E464" w:rsidR="00915D82" w:rsidRPr="00DC34C4" w:rsidRDefault="00502EFF" w:rsidP="00915D82">
            <w:pPr>
              <w:rPr>
                <w:szCs w:val="24"/>
                <w:lang w:eastAsia="lt-LT"/>
              </w:rPr>
            </w:pPr>
            <w:r w:rsidRPr="00DC34C4">
              <w:rPr>
                <w:szCs w:val="24"/>
                <w:lang w:eastAsia="lt-LT"/>
              </w:rPr>
              <w:lastRenderedPageBreak/>
              <w:t xml:space="preserve">Iki birželio mėnesio dalyvaujant TŪM projekto veiklose, paruošti gimnazijos strateginio plano </w:t>
            </w:r>
            <w:proofErr w:type="spellStart"/>
            <w:r w:rsidRPr="00DC34C4">
              <w:rPr>
                <w:szCs w:val="24"/>
                <w:lang w:eastAsia="lt-LT"/>
              </w:rPr>
              <w:t>trumpraštį</w:t>
            </w:r>
            <w:proofErr w:type="spellEnd"/>
            <w:r w:rsidRPr="00DC34C4">
              <w:rPr>
                <w:szCs w:val="24"/>
                <w:lang w:eastAsia="lt-LT"/>
              </w:rPr>
              <w:t>, o iki gruodžio mėnesio paruošti 2026-2030 metų gimnazijos strateginį planą.</w:t>
            </w:r>
          </w:p>
        </w:tc>
      </w:tr>
      <w:tr w:rsidR="004A42F6" w:rsidRPr="00DC34C4" w14:paraId="2BE68B44" w14:textId="77777777" w:rsidTr="004A42F6">
        <w:tc>
          <w:tcPr>
            <w:tcW w:w="3377" w:type="dxa"/>
            <w:tcBorders>
              <w:top w:val="single" w:sz="4" w:space="0" w:color="auto"/>
              <w:left w:val="single" w:sz="4" w:space="0" w:color="auto"/>
              <w:bottom w:val="single" w:sz="4" w:space="0" w:color="auto"/>
              <w:right w:val="single" w:sz="4" w:space="0" w:color="auto"/>
            </w:tcBorders>
            <w:hideMark/>
          </w:tcPr>
          <w:p w14:paraId="50ED8902" w14:textId="2BCFF345" w:rsidR="004A42F6" w:rsidRPr="00DC34C4" w:rsidRDefault="004A42F6" w:rsidP="004A42F6">
            <w:pPr>
              <w:rPr>
                <w:szCs w:val="24"/>
                <w:lang w:eastAsia="lt-LT"/>
              </w:rPr>
            </w:pPr>
            <w:r w:rsidRPr="00DC34C4">
              <w:rPr>
                <w:szCs w:val="24"/>
                <w:lang w:eastAsia="lt-LT"/>
              </w:rPr>
              <w:lastRenderedPageBreak/>
              <w:t>8.5.</w:t>
            </w:r>
            <w:r w:rsidR="00272C7F" w:rsidRPr="00DC34C4">
              <w:rPr>
                <w:szCs w:val="24"/>
                <w:lang w:eastAsia="lt-LT"/>
              </w:rPr>
              <w:t xml:space="preserve"> Gimnazijos mikroklimato ir vidinės/išorinės komunikacijos gerinimas ir bendruomenės narių aktyvumo skatinimas.</w:t>
            </w:r>
          </w:p>
        </w:tc>
        <w:tc>
          <w:tcPr>
            <w:tcW w:w="2719" w:type="dxa"/>
            <w:tcBorders>
              <w:top w:val="single" w:sz="4" w:space="0" w:color="auto"/>
              <w:left w:val="single" w:sz="4" w:space="0" w:color="auto"/>
              <w:bottom w:val="single" w:sz="4" w:space="0" w:color="auto"/>
              <w:right w:val="single" w:sz="4" w:space="0" w:color="auto"/>
            </w:tcBorders>
          </w:tcPr>
          <w:p w14:paraId="34B606F7" w14:textId="77777777" w:rsidR="004A42F6" w:rsidRPr="00DC34C4" w:rsidRDefault="00272C7F" w:rsidP="00272C7F">
            <w:pPr>
              <w:rPr>
                <w:rStyle w:val="BodyText2"/>
                <w:rFonts w:eastAsiaTheme="majorEastAsia"/>
                <w:sz w:val="24"/>
                <w:szCs w:val="24"/>
              </w:rPr>
            </w:pPr>
            <w:r w:rsidRPr="00DC34C4">
              <w:rPr>
                <w:rStyle w:val="BodyText2"/>
                <w:rFonts w:eastAsiaTheme="majorEastAsia"/>
                <w:sz w:val="24"/>
                <w:szCs w:val="24"/>
              </w:rPr>
              <w:t>Sklandi komunikacija su gimnazijos bendruomene, stabilus ir palankus darbui ir mokymuisi emocinis mikroklimatas.</w:t>
            </w:r>
          </w:p>
          <w:p w14:paraId="43ADE19A" w14:textId="463610F7" w:rsidR="00272C7F" w:rsidRPr="00DC34C4" w:rsidRDefault="00272C7F" w:rsidP="00272C7F">
            <w:pPr>
              <w:rPr>
                <w:szCs w:val="24"/>
                <w:lang w:eastAsia="lt-LT"/>
              </w:rPr>
            </w:pPr>
            <w:r w:rsidRPr="00DC34C4">
              <w:rPr>
                <w:szCs w:val="24"/>
                <w:lang w:eastAsia="lt-LT"/>
              </w:rPr>
              <w:t>Didesnis gimnazijos bendruomenės narių įsitraukimas ir atsakomybė planuojant ir vertinant gimnazijos veiklas.</w:t>
            </w:r>
          </w:p>
        </w:tc>
        <w:tc>
          <w:tcPr>
            <w:tcW w:w="3430" w:type="dxa"/>
            <w:tcBorders>
              <w:top w:val="single" w:sz="4" w:space="0" w:color="auto"/>
              <w:left w:val="single" w:sz="4" w:space="0" w:color="auto"/>
              <w:bottom w:val="single" w:sz="4" w:space="0" w:color="auto"/>
              <w:right w:val="single" w:sz="4" w:space="0" w:color="auto"/>
            </w:tcBorders>
          </w:tcPr>
          <w:p w14:paraId="6BCFFFEA" w14:textId="157DE77A" w:rsidR="00FE168E" w:rsidRPr="00DC34C4" w:rsidRDefault="00FE168E" w:rsidP="00FE168E">
            <w:pPr>
              <w:rPr>
                <w:szCs w:val="24"/>
                <w:lang w:eastAsia="lt-LT"/>
              </w:rPr>
            </w:pPr>
            <w:r w:rsidRPr="00DC34C4">
              <w:rPr>
                <w:szCs w:val="24"/>
                <w:lang w:eastAsia="lt-LT"/>
              </w:rPr>
              <w:t>Ne mažesnis kaip 80 proc. mokytojų, 50 proc. tėvų ir 60 proc. mokinių įsitraukimas į tyrimus ir stebimas pasitenkinimo augimas.</w:t>
            </w:r>
          </w:p>
          <w:p w14:paraId="0DA0C5C6" w14:textId="25999CAF" w:rsidR="00FE168E" w:rsidRPr="00DC34C4" w:rsidRDefault="00FE168E" w:rsidP="00FE168E">
            <w:pPr>
              <w:rPr>
                <w:rStyle w:val="BodyText2"/>
                <w:rFonts w:eastAsiaTheme="majorEastAsia"/>
                <w:sz w:val="24"/>
                <w:szCs w:val="24"/>
              </w:rPr>
            </w:pPr>
            <w:r w:rsidRPr="00DC34C4">
              <w:rPr>
                <w:szCs w:val="24"/>
                <w:lang w:eastAsia="lt-LT"/>
              </w:rPr>
              <w:t>Atsižvelgiant į tyrimų rezultatus, numatytos ir įgyvendintos vadybinės priemonės emocinės bendruomenės būsenos gerinimui.</w:t>
            </w:r>
          </w:p>
          <w:p w14:paraId="5DB8E987" w14:textId="07668722" w:rsidR="004A42F6" w:rsidRPr="00DC34C4" w:rsidRDefault="0038389C" w:rsidP="00272C7F">
            <w:pPr>
              <w:rPr>
                <w:szCs w:val="24"/>
              </w:rPr>
            </w:pPr>
            <w:r w:rsidRPr="00DC34C4">
              <w:rPr>
                <w:szCs w:val="24"/>
              </w:rPr>
              <w:t>Organizuot</w:t>
            </w:r>
            <w:r w:rsidR="00DF0662" w:rsidRPr="00DC34C4">
              <w:rPr>
                <w:szCs w:val="24"/>
              </w:rPr>
              <w:t>i</w:t>
            </w:r>
            <w:r w:rsidRPr="00DC34C4">
              <w:rPr>
                <w:szCs w:val="24"/>
              </w:rPr>
              <w:t xml:space="preserve"> ir įgyvendint</w:t>
            </w:r>
            <w:r w:rsidR="00DF0662" w:rsidRPr="00DC34C4">
              <w:rPr>
                <w:szCs w:val="24"/>
              </w:rPr>
              <w:t>i</w:t>
            </w:r>
            <w:r w:rsidR="00272C7F" w:rsidRPr="00DC34C4">
              <w:rPr>
                <w:szCs w:val="24"/>
              </w:rPr>
              <w:t xml:space="preserve"> </w:t>
            </w:r>
            <w:r w:rsidRPr="00DC34C4">
              <w:rPr>
                <w:szCs w:val="24"/>
              </w:rPr>
              <w:t xml:space="preserve">bent 2 </w:t>
            </w:r>
            <w:r w:rsidR="00272C7F" w:rsidRPr="00DC34C4">
              <w:rPr>
                <w:szCs w:val="24"/>
              </w:rPr>
              <w:t>veikl</w:t>
            </w:r>
            <w:r w:rsidR="00DF0662" w:rsidRPr="00DC34C4">
              <w:rPr>
                <w:szCs w:val="24"/>
              </w:rPr>
              <w:t>a</w:t>
            </w:r>
            <w:r w:rsidR="00272C7F" w:rsidRPr="00DC34C4">
              <w:rPr>
                <w:szCs w:val="24"/>
              </w:rPr>
              <w:t>s komandos formavim</w:t>
            </w:r>
            <w:r w:rsidRPr="00DC34C4">
              <w:rPr>
                <w:szCs w:val="24"/>
              </w:rPr>
              <w:t xml:space="preserve">ui ir stiprinimui bei 2-3 </w:t>
            </w:r>
            <w:r w:rsidR="00272C7F" w:rsidRPr="00DC34C4">
              <w:rPr>
                <w:szCs w:val="24"/>
              </w:rPr>
              <w:t>edukacini</w:t>
            </w:r>
            <w:r w:rsidR="00DF0662" w:rsidRPr="00DC34C4">
              <w:rPr>
                <w:szCs w:val="24"/>
              </w:rPr>
              <w:t>us</w:t>
            </w:r>
            <w:r w:rsidR="00272C7F" w:rsidRPr="00DC34C4">
              <w:rPr>
                <w:szCs w:val="24"/>
              </w:rPr>
              <w:t xml:space="preserve"> rengini</w:t>
            </w:r>
            <w:r w:rsidR="00DF0662" w:rsidRPr="00DC34C4">
              <w:rPr>
                <w:szCs w:val="24"/>
              </w:rPr>
              <w:t>us</w:t>
            </w:r>
            <w:r w:rsidR="00272C7F" w:rsidRPr="00DC34C4">
              <w:rPr>
                <w:szCs w:val="24"/>
              </w:rPr>
              <w:t xml:space="preserve"> bendruomenės nariams</w:t>
            </w:r>
            <w:r w:rsidRPr="00DC34C4">
              <w:rPr>
                <w:szCs w:val="24"/>
              </w:rPr>
              <w:t>.</w:t>
            </w:r>
          </w:p>
          <w:p w14:paraId="00B49C8D" w14:textId="7A2C7FE5" w:rsidR="0038389C" w:rsidRPr="00DC34C4" w:rsidRDefault="0038389C" w:rsidP="00272C7F">
            <w:pPr>
              <w:rPr>
                <w:szCs w:val="24"/>
                <w:lang w:eastAsia="lt-LT"/>
              </w:rPr>
            </w:pPr>
            <w:r w:rsidRPr="00DC34C4">
              <w:rPr>
                <w:szCs w:val="24"/>
              </w:rPr>
              <w:t>Tęs</w:t>
            </w:r>
            <w:r w:rsidR="00DF0662" w:rsidRPr="00DC34C4">
              <w:rPr>
                <w:szCs w:val="24"/>
              </w:rPr>
              <w:t>ti</w:t>
            </w:r>
            <w:r w:rsidRPr="00DC34C4">
              <w:rPr>
                <w:szCs w:val="24"/>
              </w:rPr>
              <w:t xml:space="preserve"> pasidalintosios lyderystės mokym</w:t>
            </w:r>
            <w:r w:rsidR="00DF0662" w:rsidRPr="00DC34C4">
              <w:rPr>
                <w:szCs w:val="24"/>
              </w:rPr>
              <w:t>us</w:t>
            </w:r>
            <w:r w:rsidRPr="00DC34C4">
              <w:rPr>
                <w:szCs w:val="24"/>
              </w:rPr>
              <w:t xml:space="preserve"> vadovų komandai</w:t>
            </w:r>
            <w:r w:rsidR="00DF0662" w:rsidRPr="00DC34C4">
              <w:rPr>
                <w:szCs w:val="24"/>
              </w:rPr>
              <w:t xml:space="preserve"> ir dalyvauti bent dvejuose mokymuose.</w:t>
            </w:r>
          </w:p>
        </w:tc>
      </w:tr>
    </w:tbl>
    <w:p w14:paraId="3C291E81" w14:textId="77777777" w:rsidR="00D0649A" w:rsidRPr="00DC34C4" w:rsidRDefault="00D0649A" w:rsidP="00D0649A">
      <w:pPr>
        <w:tabs>
          <w:tab w:val="left" w:pos="426"/>
        </w:tabs>
        <w:spacing w:before="100" w:beforeAutospacing="1"/>
        <w:jc w:val="both"/>
        <w:rPr>
          <w:b/>
          <w:szCs w:val="24"/>
          <w:lang w:eastAsia="lt-LT"/>
        </w:rPr>
      </w:pPr>
      <w:r w:rsidRPr="00DC34C4">
        <w:rPr>
          <w:b/>
          <w:szCs w:val="24"/>
          <w:lang w:eastAsia="lt-LT"/>
        </w:rPr>
        <w:t>9.</w:t>
      </w:r>
      <w:r w:rsidRPr="00DC34C4">
        <w:rPr>
          <w:b/>
          <w:szCs w:val="24"/>
          <w:lang w:eastAsia="lt-LT"/>
        </w:rPr>
        <w:tab/>
        <w:t>Rizika, kuriai esant nustatytos užduotys gali būti neįvykdytos</w:t>
      </w:r>
      <w:r w:rsidRPr="00DC34C4">
        <w:rPr>
          <w:szCs w:val="24"/>
          <w:lang w:eastAsia="lt-LT"/>
        </w:rPr>
        <w:t xml:space="preserve"> </w:t>
      </w:r>
      <w:r w:rsidRPr="00DC34C4">
        <w:rPr>
          <w:b/>
          <w:szCs w:val="24"/>
          <w:lang w:eastAsia="lt-LT"/>
        </w:rPr>
        <w:t>(aplinkybės, kurios gali turėti neigiamos įtakos įvykdyti šias užduotis)</w:t>
      </w:r>
    </w:p>
    <w:p w14:paraId="1083FFCD" w14:textId="77777777" w:rsidR="00D0649A" w:rsidRPr="00DC34C4" w:rsidRDefault="00D0649A" w:rsidP="00D0649A">
      <w:pPr>
        <w:rPr>
          <w:sz w:val="20"/>
          <w:lang w:eastAsia="lt-LT"/>
        </w:rPr>
      </w:pPr>
      <w:r w:rsidRPr="00DC34C4">
        <w:rPr>
          <w:sz w:val="20"/>
          <w:lang w:eastAsia="lt-LT"/>
        </w:rPr>
        <w:t>(pildoma suderinus su švietimo įstaigos vadovu)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D0649A" w:rsidRPr="00DC34C4" w14:paraId="18604AB6" w14:textId="77777777" w:rsidTr="004A42F6">
        <w:tc>
          <w:tcPr>
            <w:tcW w:w="9634" w:type="dxa"/>
            <w:tcBorders>
              <w:top w:val="single" w:sz="4" w:space="0" w:color="auto"/>
              <w:left w:val="single" w:sz="4" w:space="0" w:color="auto"/>
              <w:bottom w:val="single" w:sz="4" w:space="0" w:color="auto"/>
              <w:right w:val="single" w:sz="4" w:space="0" w:color="auto"/>
            </w:tcBorders>
            <w:hideMark/>
          </w:tcPr>
          <w:p w14:paraId="32F91325" w14:textId="20F04AD0" w:rsidR="00D0649A" w:rsidRPr="00DC34C4" w:rsidRDefault="00D0649A" w:rsidP="00F23F6C">
            <w:pPr>
              <w:jc w:val="both"/>
              <w:rPr>
                <w:szCs w:val="24"/>
                <w:lang w:eastAsia="lt-LT"/>
              </w:rPr>
            </w:pPr>
            <w:r w:rsidRPr="00DC34C4">
              <w:rPr>
                <w:szCs w:val="24"/>
                <w:lang w:eastAsia="lt-LT"/>
              </w:rPr>
              <w:t>9.1. Mokytojų trūkumas ir dideli mokytojų krūviai.</w:t>
            </w:r>
          </w:p>
        </w:tc>
      </w:tr>
      <w:tr w:rsidR="00D0649A" w:rsidRPr="00DC34C4" w14:paraId="57B2E9B3" w14:textId="77777777" w:rsidTr="004A42F6">
        <w:tc>
          <w:tcPr>
            <w:tcW w:w="9634" w:type="dxa"/>
            <w:tcBorders>
              <w:top w:val="single" w:sz="4" w:space="0" w:color="auto"/>
              <w:left w:val="single" w:sz="4" w:space="0" w:color="auto"/>
              <w:bottom w:val="single" w:sz="4" w:space="0" w:color="auto"/>
              <w:right w:val="single" w:sz="4" w:space="0" w:color="auto"/>
            </w:tcBorders>
            <w:hideMark/>
          </w:tcPr>
          <w:p w14:paraId="411EDA8B" w14:textId="7DCA4AA6" w:rsidR="00D0649A" w:rsidRPr="00DC34C4" w:rsidRDefault="00D0649A" w:rsidP="00F23F6C">
            <w:pPr>
              <w:jc w:val="both"/>
              <w:rPr>
                <w:szCs w:val="24"/>
                <w:lang w:eastAsia="lt-LT"/>
              </w:rPr>
            </w:pPr>
            <w:r w:rsidRPr="00DC34C4">
              <w:rPr>
                <w:szCs w:val="24"/>
                <w:lang w:eastAsia="lt-LT"/>
              </w:rPr>
              <w:t>9.2. Force majore (ilgalaikis nedarbingumas, prioritetinių klausimų (problemų) sprendimas ir kita).</w:t>
            </w:r>
          </w:p>
        </w:tc>
      </w:tr>
      <w:tr w:rsidR="00D0649A" w:rsidRPr="00DC34C4" w14:paraId="2771E2BB" w14:textId="77777777" w:rsidTr="004A42F6">
        <w:tc>
          <w:tcPr>
            <w:tcW w:w="9634" w:type="dxa"/>
            <w:tcBorders>
              <w:top w:val="single" w:sz="4" w:space="0" w:color="auto"/>
              <w:left w:val="single" w:sz="4" w:space="0" w:color="auto"/>
              <w:bottom w:val="single" w:sz="4" w:space="0" w:color="auto"/>
              <w:right w:val="single" w:sz="4" w:space="0" w:color="auto"/>
            </w:tcBorders>
            <w:hideMark/>
          </w:tcPr>
          <w:p w14:paraId="05BC64C1" w14:textId="7B20B9A2" w:rsidR="00D0649A" w:rsidRPr="00DC34C4" w:rsidRDefault="00D0649A" w:rsidP="00F23F6C">
            <w:pPr>
              <w:jc w:val="both"/>
              <w:rPr>
                <w:szCs w:val="24"/>
                <w:lang w:eastAsia="lt-LT"/>
              </w:rPr>
            </w:pPr>
            <w:r w:rsidRPr="00DC34C4">
              <w:rPr>
                <w:szCs w:val="24"/>
                <w:lang w:eastAsia="lt-LT"/>
              </w:rPr>
              <w:t xml:space="preserve">9.3. </w:t>
            </w:r>
            <w:r w:rsidR="00990741" w:rsidRPr="00DC34C4">
              <w:rPr>
                <w:szCs w:val="24"/>
                <w:lang w:eastAsia="lt-LT"/>
              </w:rPr>
              <w:t xml:space="preserve">Pasikeitę teisės aktai. </w:t>
            </w:r>
            <w:r w:rsidRPr="00DC34C4">
              <w:rPr>
                <w:szCs w:val="24"/>
                <w:lang w:eastAsia="lt-LT"/>
              </w:rPr>
              <w:t>Finansinių išteklių trūkumas.</w:t>
            </w:r>
          </w:p>
        </w:tc>
      </w:tr>
    </w:tbl>
    <w:p w14:paraId="33E93809" w14:textId="77777777" w:rsidR="00D0649A" w:rsidRPr="00DC34C4" w:rsidRDefault="00D0649A" w:rsidP="00D0649A">
      <w:pPr>
        <w:spacing w:before="100" w:beforeAutospacing="1"/>
        <w:jc w:val="center"/>
        <w:rPr>
          <w:b/>
          <w:szCs w:val="24"/>
          <w:lang w:eastAsia="lt-LT"/>
        </w:rPr>
      </w:pPr>
      <w:r w:rsidRPr="00DC34C4">
        <w:rPr>
          <w:b/>
          <w:szCs w:val="24"/>
          <w:lang w:eastAsia="lt-LT"/>
        </w:rPr>
        <w:t>VI SKYRIUS</w:t>
      </w:r>
    </w:p>
    <w:p w14:paraId="151777EE" w14:textId="77777777" w:rsidR="00D0649A" w:rsidRPr="00DC34C4" w:rsidRDefault="00D0649A" w:rsidP="00D0649A">
      <w:pPr>
        <w:spacing w:after="100" w:afterAutospacing="1"/>
        <w:jc w:val="center"/>
        <w:rPr>
          <w:b/>
          <w:szCs w:val="24"/>
          <w:lang w:eastAsia="lt-LT"/>
        </w:rPr>
      </w:pPr>
      <w:r w:rsidRPr="00DC34C4">
        <w:rPr>
          <w:b/>
          <w:szCs w:val="24"/>
          <w:lang w:eastAsia="lt-LT"/>
        </w:rPr>
        <w:t>VERTINIMO PAGRINDIMAS IR SIŪLYMAI</w:t>
      </w:r>
    </w:p>
    <w:p w14:paraId="567E8DD9" w14:textId="77777777" w:rsidR="00D0649A" w:rsidRPr="00DC34C4" w:rsidRDefault="00D0649A" w:rsidP="00D0649A">
      <w:pPr>
        <w:tabs>
          <w:tab w:val="right" w:leader="underscore" w:pos="9071"/>
        </w:tabs>
        <w:jc w:val="both"/>
        <w:rPr>
          <w:szCs w:val="24"/>
          <w:lang w:eastAsia="lt-LT"/>
        </w:rPr>
      </w:pPr>
      <w:r w:rsidRPr="00DC34C4">
        <w:rPr>
          <w:b/>
          <w:szCs w:val="24"/>
          <w:lang w:eastAsia="lt-LT"/>
        </w:rPr>
        <w:t>10. Įvertinimas, jo pagrindimas ir siūlymai:</w:t>
      </w:r>
      <w:r w:rsidRPr="00DC34C4">
        <w:rPr>
          <w:szCs w:val="24"/>
          <w:lang w:eastAsia="lt-LT"/>
        </w:rPr>
        <w:t xml:space="preserve"> </w:t>
      </w:r>
      <w:r w:rsidRPr="00DC34C4">
        <w:rPr>
          <w:szCs w:val="24"/>
          <w:lang w:eastAsia="lt-LT"/>
        </w:rPr>
        <w:tab/>
      </w:r>
    </w:p>
    <w:p w14:paraId="50149F3D" w14:textId="77777777" w:rsidR="00D0649A" w:rsidRPr="00DC34C4" w:rsidRDefault="00D0649A" w:rsidP="00D0649A">
      <w:pPr>
        <w:tabs>
          <w:tab w:val="right" w:leader="underscore" w:pos="9071"/>
        </w:tabs>
        <w:jc w:val="both"/>
        <w:rPr>
          <w:szCs w:val="24"/>
          <w:lang w:eastAsia="lt-LT"/>
        </w:rPr>
      </w:pPr>
      <w:r w:rsidRPr="00DC34C4">
        <w:rPr>
          <w:szCs w:val="24"/>
          <w:lang w:eastAsia="lt-LT"/>
        </w:rPr>
        <w:t>____________________________________________________________________________</w:t>
      </w:r>
    </w:p>
    <w:p w14:paraId="422DC618" w14:textId="77777777" w:rsidR="00D0649A" w:rsidRPr="00DC34C4" w:rsidRDefault="00D0649A" w:rsidP="00D0649A">
      <w:pPr>
        <w:tabs>
          <w:tab w:val="right" w:leader="underscore" w:pos="9071"/>
        </w:tabs>
        <w:jc w:val="both"/>
        <w:rPr>
          <w:szCs w:val="24"/>
          <w:lang w:eastAsia="lt-LT"/>
        </w:rPr>
      </w:pPr>
      <w:r w:rsidRPr="00DC34C4">
        <w:rPr>
          <w:szCs w:val="24"/>
          <w:lang w:eastAsia="lt-LT"/>
        </w:rPr>
        <w:tab/>
      </w:r>
    </w:p>
    <w:p w14:paraId="711565E0" w14:textId="77777777" w:rsidR="00D0649A" w:rsidRPr="00DC34C4" w:rsidRDefault="00D0649A" w:rsidP="00D0649A">
      <w:pPr>
        <w:rPr>
          <w:szCs w:val="24"/>
          <w:lang w:eastAsia="lt-LT"/>
        </w:rPr>
      </w:pPr>
    </w:p>
    <w:p w14:paraId="5CF23670" w14:textId="77777777" w:rsidR="00D0649A" w:rsidRPr="00DC34C4" w:rsidRDefault="00D0649A" w:rsidP="00D0649A">
      <w:pPr>
        <w:tabs>
          <w:tab w:val="left" w:pos="4253"/>
          <w:tab w:val="left" w:pos="6946"/>
        </w:tabs>
        <w:jc w:val="both"/>
        <w:rPr>
          <w:szCs w:val="24"/>
          <w:lang w:eastAsia="lt-LT"/>
        </w:rPr>
      </w:pPr>
      <w:r w:rsidRPr="00DC34C4">
        <w:rPr>
          <w:szCs w:val="24"/>
          <w:lang w:eastAsia="lt-LT"/>
        </w:rPr>
        <w:t>____________________                          __________   _________________         __________</w:t>
      </w:r>
    </w:p>
    <w:p w14:paraId="531F4E76" w14:textId="77777777" w:rsidR="00D0649A" w:rsidRPr="00DC34C4" w:rsidRDefault="00D0649A" w:rsidP="00D0649A">
      <w:pPr>
        <w:tabs>
          <w:tab w:val="left" w:pos="4536"/>
          <w:tab w:val="left" w:pos="7230"/>
        </w:tabs>
        <w:jc w:val="both"/>
        <w:rPr>
          <w:color w:val="000000"/>
          <w:sz w:val="20"/>
          <w:lang w:eastAsia="lt-LT"/>
        </w:rPr>
      </w:pPr>
      <w:r w:rsidRPr="00DC34C4">
        <w:rPr>
          <w:sz w:val="20"/>
          <w:lang w:eastAsia="lt-LT"/>
        </w:rPr>
        <w:t>(</w:t>
      </w:r>
      <w:r w:rsidRPr="00DC34C4">
        <w:rPr>
          <w:color w:val="000000"/>
          <w:sz w:val="20"/>
          <w:lang w:eastAsia="lt-LT"/>
        </w:rPr>
        <w:t xml:space="preserve">mokykloje – mokyklos tarybos                </w:t>
      </w:r>
      <w:r w:rsidRPr="00DC34C4">
        <w:rPr>
          <w:sz w:val="20"/>
          <w:lang w:eastAsia="lt-LT"/>
        </w:rPr>
        <w:t xml:space="preserve">           (parašas)                    (vardas ir pavardė)                      (data)</w:t>
      </w:r>
    </w:p>
    <w:p w14:paraId="7311F4A8" w14:textId="77777777" w:rsidR="00D0649A" w:rsidRPr="00DC34C4" w:rsidRDefault="00D0649A" w:rsidP="00D0649A">
      <w:pPr>
        <w:tabs>
          <w:tab w:val="left" w:pos="4536"/>
          <w:tab w:val="left" w:pos="7230"/>
        </w:tabs>
        <w:jc w:val="both"/>
        <w:rPr>
          <w:color w:val="000000"/>
          <w:sz w:val="16"/>
          <w:szCs w:val="16"/>
          <w:lang w:eastAsia="lt-LT"/>
        </w:rPr>
      </w:pPr>
      <w:r w:rsidRPr="00DC34C4">
        <w:rPr>
          <w:color w:val="000000"/>
          <w:sz w:val="16"/>
          <w:szCs w:val="16"/>
          <w:lang w:eastAsia="lt-LT"/>
        </w:rPr>
        <w:t xml:space="preserve">įgaliotas asmuo, švietimo pagalbos įstaigoje – </w:t>
      </w:r>
    </w:p>
    <w:p w14:paraId="12E3D189" w14:textId="77777777" w:rsidR="00D0649A" w:rsidRPr="00DC34C4" w:rsidRDefault="00D0649A" w:rsidP="00D0649A">
      <w:pPr>
        <w:tabs>
          <w:tab w:val="left" w:pos="4536"/>
          <w:tab w:val="left" w:pos="7230"/>
        </w:tabs>
        <w:jc w:val="both"/>
        <w:rPr>
          <w:color w:val="000000"/>
          <w:sz w:val="16"/>
          <w:szCs w:val="16"/>
          <w:lang w:eastAsia="lt-LT"/>
        </w:rPr>
      </w:pPr>
      <w:r w:rsidRPr="00DC34C4">
        <w:rPr>
          <w:color w:val="000000"/>
          <w:sz w:val="16"/>
          <w:szCs w:val="16"/>
          <w:lang w:eastAsia="lt-LT"/>
        </w:rPr>
        <w:t xml:space="preserve">savivaldos institucijos įgaliotas asmuo / </w:t>
      </w:r>
    </w:p>
    <w:p w14:paraId="48EA3C07" w14:textId="77777777" w:rsidR="00D0649A" w:rsidRPr="00DC34C4" w:rsidRDefault="00D0649A" w:rsidP="00D0649A">
      <w:pPr>
        <w:tabs>
          <w:tab w:val="left" w:pos="4536"/>
          <w:tab w:val="left" w:pos="7230"/>
        </w:tabs>
        <w:jc w:val="both"/>
        <w:rPr>
          <w:sz w:val="16"/>
          <w:szCs w:val="16"/>
          <w:lang w:eastAsia="lt-LT"/>
        </w:rPr>
      </w:pPr>
      <w:r w:rsidRPr="00DC34C4">
        <w:rPr>
          <w:color w:val="000000"/>
          <w:sz w:val="16"/>
          <w:szCs w:val="16"/>
          <w:lang w:eastAsia="lt-LT"/>
        </w:rPr>
        <w:t>darbuotojų atstovavimą įgyvendinantis asmuo)</w:t>
      </w:r>
    </w:p>
    <w:p w14:paraId="7002DC79" w14:textId="77777777" w:rsidR="00D0649A" w:rsidRPr="00DC34C4" w:rsidRDefault="00D0649A" w:rsidP="00D0649A">
      <w:pPr>
        <w:tabs>
          <w:tab w:val="right" w:leader="underscore" w:pos="9071"/>
        </w:tabs>
        <w:spacing w:before="100" w:beforeAutospacing="1"/>
        <w:jc w:val="both"/>
        <w:rPr>
          <w:szCs w:val="24"/>
          <w:lang w:eastAsia="lt-LT"/>
        </w:rPr>
      </w:pPr>
      <w:r w:rsidRPr="00DC34C4">
        <w:rPr>
          <w:b/>
          <w:szCs w:val="24"/>
          <w:lang w:eastAsia="lt-LT"/>
        </w:rPr>
        <w:t>11. Įvertinimas, jo pagrindimas ir siūlymai:</w:t>
      </w:r>
      <w:r w:rsidRPr="00DC34C4">
        <w:rPr>
          <w:szCs w:val="24"/>
          <w:lang w:eastAsia="lt-LT"/>
        </w:rPr>
        <w:t xml:space="preserve"> </w:t>
      </w:r>
      <w:r w:rsidRPr="00DC34C4">
        <w:rPr>
          <w:szCs w:val="24"/>
          <w:lang w:eastAsia="lt-LT"/>
        </w:rPr>
        <w:tab/>
      </w:r>
    </w:p>
    <w:p w14:paraId="38D0F25D" w14:textId="77777777" w:rsidR="00D0649A" w:rsidRPr="00DC34C4" w:rsidRDefault="00D0649A" w:rsidP="00D0649A">
      <w:pPr>
        <w:tabs>
          <w:tab w:val="right" w:leader="underscore" w:pos="9071"/>
        </w:tabs>
        <w:jc w:val="both"/>
        <w:rPr>
          <w:szCs w:val="24"/>
          <w:lang w:eastAsia="lt-LT"/>
        </w:rPr>
      </w:pPr>
      <w:r w:rsidRPr="00DC34C4">
        <w:rPr>
          <w:szCs w:val="24"/>
          <w:lang w:eastAsia="lt-LT"/>
        </w:rPr>
        <w:tab/>
      </w:r>
    </w:p>
    <w:p w14:paraId="42EE9C8C" w14:textId="77777777" w:rsidR="00D0649A" w:rsidRPr="00DC34C4" w:rsidRDefault="00D0649A" w:rsidP="00D0649A">
      <w:pPr>
        <w:tabs>
          <w:tab w:val="right" w:leader="underscore" w:pos="9071"/>
        </w:tabs>
        <w:jc w:val="both"/>
        <w:rPr>
          <w:szCs w:val="24"/>
          <w:lang w:eastAsia="lt-LT"/>
        </w:rPr>
      </w:pPr>
      <w:r w:rsidRPr="00DC34C4">
        <w:rPr>
          <w:szCs w:val="24"/>
          <w:lang w:eastAsia="lt-LT"/>
        </w:rPr>
        <w:tab/>
      </w:r>
    </w:p>
    <w:p w14:paraId="56F87AA1" w14:textId="77777777" w:rsidR="00D0649A" w:rsidRPr="00DC34C4" w:rsidRDefault="00D0649A" w:rsidP="00D0649A">
      <w:pPr>
        <w:tabs>
          <w:tab w:val="right" w:leader="underscore" w:pos="9071"/>
        </w:tabs>
        <w:jc w:val="both"/>
        <w:rPr>
          <w:szCs w:val="24"/>
          <w:lang w:eastAsia="lt-LT"/>
        </w:rPr>
      </w:pPr>
    </w:p>
    <w:p w14:paraId="15854F2D" w14:textId="77777777" w:rsidR="00D0649A" w:rsidRPr="00DC34C4" w:rsidRDefault="00D0649A" w:rsidP="00D0649A">
      <w:pPr>
        <w:tabs>
          <w:tab w:val="left" w:pos="4253"/>
          <w:tab w:val="left" w:pos="6946"/>
        </w:tabs>
        <w:jc w:val="both"/>
        <w:rPr>
          <w:szCs w:val="24"/>
          <w:lang w:eastAsia="lt-LT"/>
        </w:rPr>
      </w:pPr>
      <w:r w:rsidRPr="00DC34C4">
        <w:rPr>
          <w:szCs w:val="24"/>
          <w:lang w:eastAsia="lt-LT"/>
        </w:rPr>
        <w:t>______________________               _________               ________________         __________</w:t>
      </w:r>
    </w:p>
    <w:p w14:paraId="363B3F46" w14:textId="77777777" w:rsidR="00D0649A" w:rsidRPr="00DC34C4" w:rsidRDefault="00D0649A" w:rsidP="00D0649A">
      <w:pPr>
        <w:tabs>
          <w:tab w:val="left" w:pos="1276"/>
          <w:tab w:val="left" w:pos="4536"/>
          <w:tab w:val="left" w:pos="7230"/>
        </w:tabs>
        <w:jc w:val="both"/>
        <w:rPr>
          <w:color w:val="000000"/>
          <w:sz w:val="20"/>
          <w:lang w:eastAsia="lt-LT"/>
        </w:rPr>
      </w:pPr>
      <w:r w:rsidRPr="00DC34C4">
        <w:rPr>
          <w:sz w:val="20"/>
          <w:lang w:eastAsia="lt-LT"/>
        </w:rPr>
        <w:t>(</w:t>
      </w:r>
      <w:r w:rsidRPr="00DC34C4">
        <w:rPr>
          <w:color w:val="000000"/>
          <w:sz w:val="20"/>
          <w:lang w:eastAsia="lt-LT"/>
        </w:rPr>
        <w:t xml:space="preserve">          </w:t>
      </w:r>
      <w:r w:rsidRPr="00DC34C4">
        <w:rPr>
          <w:sz w:val="20"/>
          <w:lang w:eastAsia="lt-LT"/>
        </w:rPr>
        <w:t>(parašas)                        (vardas ir pavardė)                       (data)</w:t>
      </w:r>
    </w:p>
    <w:p w14:paraId="19F736AD" w14:textId="77777777" w:rsidR="00D0649A" w:rsidRPr="00DC34C4" w:rsidRDefault="00D0649A" w:rsidP="00D0649A">
      <w:pPr>
        <w:tabs>
          <w:tab w:val="left" w:pos="1276"/>
          <w:tab w:val="left" w:pos="4536"/>
          <w:tab w:val="left" w:pos="7230"/>
        </w:tabs>
        <w:jc w:val="both"/>
        <w:rPr>
          <w:color w:val="000000"/>
          <w:sz w:val="20"/>
          <w:lang w:eastAsia="lt-LT"/>
        </w:rPr>
      </w:pPr>
    </w:p>
    <w:p w14:paraId="3BF940F2" w14:textId="77777777" w:rsidR="00D0649A" w:rsidRPr="00DC34C4" w:rsidRDefault="00D0649A" w:rsidP="00D0649A">
      <w:pPr>
        <w:tabs>
          <w:tab w:val="left" w:pos="1276"/>
          <w:tab w:val="left" w:pos="4536"/>
          <w:tab w:val="left" w:pos="7230"/>
        </w:tabs>
        <w:rPr>
          <w:sz w:val="18"/>
          <w:szCs w:val="18"/>
          <w:lang w:eastAsia="lt-LT"/>
        </w:rPr>
      </w:pPr>
      <w:r w:rsidRPr="00DC34C4">
        <w:rPr>
          <w:sz w:val="18"/>
          <w:szCs w:val="18"/>
          <w:lang w:eastAsia="lt-LT"/>
        </w:rPr>
        <w:lastRenderedPageBreak/>
        <w:t>(į pareigas priimantis asmuo ar jo įgaliotas asmuo)</w:t>
      </w:r>
    </w:p>
    <w:p w14:paraId="643D634C" w14:textId="77777777" w:rsidR="00D0649A" w:rsidRPr="00DC34C4" w:rsidRDefault="00D0649A" w:rsidP="00D0649A">
      <w:pPr>
        <w:tabs>
          <w:tab w:val="left" w:pos="6237"/>
          <w:tab w:val="right" w:pos="8306"/>
        </w:tabs>
        <w:rPr>
          <w:color w:val="000000"/>
          <w:szCs w:val="24"/>
        </w:rPr>
      </w:pPr>
    </w:p>
    <w:p w14:paraId="22173D38" w14:textId="77777777" w:rsidR="00D0649A" w:rsidRPr="00DC34C4" w:rsidRDefault="00D0649A" w:rsidP="00D0649A">
      <w:pPr>
        <w:tabs>
          <w:tab w:val="left" w:pos="6237"/>
          <w:tab w:val="right" w:pos="8306"/>
        </w:tabs>
        <w:rPr>
          <w:color w:val="000000"/>
          <w:sz w:val="22"/>
          <w:szCs w:val="22"/>
        </w:rPr>
      </w:pPr>
      <w:r w:rsidRPr="00DC34C4">
        <w:rPr>
          <w:color w:val="000000"/>
          <w:sz w:val="22"/>
          <w:szCs w:val="22"/>
        </w:rPr>
        <w:t>Galutinis metų veiklos ataskaitos įvertinimas ______________________</w:t>
      </w:r>
    </w:p>
    <w:p w14:paraId="70944251" w14:textId="77777777" w:rsidR="00D0649A" w:rsidRPr="00DC34C4" w:rsidRDefault="00D0649A" w:rsidP="00D0649A">
      <w:pPr>
        <w:tabs>
          <w:tab w:val="left" w:pos="1276"/>
          <w:tab w:val="left" w:pos="5954"/>
          <w:tab w:val="left" w:pos="8364"/>
        </w:tabs>
        <w:jc w:val="both"/>
        <w:rPr>
          <w:szCs w:val="24"/>
          <w:lang w:eastAsia="lt-LT"/>
        </w:rPr>
      </w:pPr>
      <w:r w:rsidRPr="00DC34C4">
        <w:rPr>
          <w:sz w:val="22"/>
          <w:szCs w:val="22"/>
          <w:lang w:eastAsia="lt-LT"/>
        </w:rPr>
        <w:t>Susipažinau.</w:t>
      </w:r>
    </w:p>
    <w:p w14:paraId="02C10761" w14:textId="77777777" w:rsidR="00D0649A" w:rsidRPr="00DC34C4" w:rsidRDefault="00D0649A" w:rsidP="00D0649A">
      <w:pPr>
        <w:tabs>
          <w:tab w:val="left" w:pos="4253"/>
          <w:tab w:val="left" w:pos="6946"/>
        </w:tabs>
        <w:jc w:val="both"/>
        <w:rPr>
          <w:szCs w:val="24"/>
          <w:lang w:eastAsia="lt-LT"/>
        </w:rPr>
      </w:pPr>
      <w:r w:rsidRPr="00DC34C4">
        <w:rPr>
          <w:szCs w:val="24"/>
          <w:lang w:eastAsia="lt-LT"/>
        </w:rPr>
        <w:t>____________________                 __________                    _________________         __________</w:t>
      </w:r>
    </w:p>
    <w:p w14:paraId="4244C1B8" w14:textId="77777777" w:rsidR="00D0649A" w:rsidRPr="00DC34C4" w:rsidRDefault="00D0649A" w:rsidP="00D0649A">
      <w:pPr>
        <w:tabs>
          <w:tab w:val="left" w:pos="4536"/>
          <w:tab w:val="left" w:pos="7230"/>
        </w:tabs>
        <w:jc w:val="both"/>
        <w:rPr>
          <w:sz w:val="18"/>
          <w:szCs w:val="18"/>
          <w:lang w:eastAsia="lt-LT"/>
        </w:rPr>
      </w:pPr>
      <w:r w:rsidRPr="00DC34C4">
        <w:rPr>
          <w:sz w:val="18"/>
          <w:szCs w:val="18"/>
          <w:lang w:eastAsia="lt-LT"/>
        </w:rPr>
        <w:t>(švietimo įstaigos vadovo pareigos)                  (parašas)                               (vardas ir pavardė)                                       (data)</w:t>
      </w:r>
    </w:p>
    <w:p w14:paraId="0DDA1D1B" w14:textId="77777777" w:rsidR="00CF3C35" w:rsidRPr="00DC34C4" w:rsidRDefault="00CF3C35"/>
    <w:p w14:paraId="6F94E185" w14:textId="77777777" w:rsidR="006A6508" w:rsidRPr="00DC34C4" w:rsidRDefault="006A6508"/>
    <w:sectPr w:rsidR="006A6508" w:rsidRPr="00DC34C4" w:rsidSect="002C5224">
      <w:pgSz w:w="11906" w:h="16838"/>
      <w:pgMar w:top="1440" w:right="1134" w:bottom="1134"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F1903"/>
    <w:multiLevelType w:val="hybridMultilevel"/>
    <w:tmpl w:val="DE7AAD68"/>
    <w:lvl w:ilvl="0" w:tplc="67DA7152">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AE3094B"/>
    <w:multiLevelType w:val="hybridMultilevel"/>
    <w:tmpl w:val="49D27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AE3759A"/>
    <w:multiLevelType w:val="hybridMultilevel"/>
    <w:tmpl w:val="F1CA5BF8"/>
    <w:lvl w:ilvl="0" w:tplc="D5AA7648">
      <w:start w:val="1"/>
      <w:numFmt w:val="bullet"/>
      <w:lvlText w:val=""/>
      <w:lvlJc w:val="left"/>
      <w:pPr>
        <w:tabs>
          <w:tab w:val="num" w:pos="720"/>
        </w:tabs>
        <w:ind w:left="720" w:hanging="360"/>
      </w:pPr>
      <w:rPr>
        <w:rFonts w:ascii="Wingdings 2" w:hAnsi="Wingdings 2" w:hint="default"/>
      </w:rPr>
    </w:lvl>
    <w:lvl w:ilvl="1" w:tplc="122C8DBC">
      <w:start w:val="1"/>
      <w:numFmt w:val="bullet"/>
      <w:lvlText w:val=""/>
      <w:lvlJc w:val="left"/>
      <w:pPr>
        <w:tabs>
          <w:tab w:val="num" w:pos="1440"/>
        </w:tabs>
        <w:ind w:left="1440" w:hanging="360"/>
      </w:pPr>
      <w:rPr>
        <w:rFonts w:ascii="Wingdings 2" w:hAnsi="Wingdings 2" w:hint="default"/>
      </w:rPr>
    </w:lvl>
    <w:lvl w:ilvl="2" w:tplc="F4ECC300">
      <w:start w:val="1"/>
      <w:numFmt w:val="bullet"/>
      <w:lvlText w:val=""/>
      <w:lvlJc w:val="left"/>
      <w:pPr>
        <w:tabs>
          <w:tab w:val="num" w:pos="2160"/>
        </w:tabs>
        <w:ind w:left="2160" w:hanging="360"/>
      </w:pPr>
      <w:rPr>
        <w:rFonts w:ascii="Wingdings 2" w:hAnsi="Wingdings 2" w:hint="default"/>
      </w:rPr>
    </w:lvl>
    <w:lvl w:ilvl="3" w:tplc="5DCCDF4C">
      <w:start w:val="1"/>
      <w:numFmt w:val="bullet"/>
      <w:lvlText w:val=""/>
      <w:lvlJc w:val="left"/>
      <w:pPr>
        <w:tabs>
          <w:tab w:val="num" w:pos="2880"/>
        </w:tabs>
        <w:ind w:left="2880" w:hanging="360"/>
      </w:pPr>
      <w:rPr>
        <w:rFonts w:ascii="Wingdings 2" w:hAnsi="Wingdings 2" w:hint="default"/>
      </w:rPr>
    </w:lvl>
    <w:lvl w:ilvl="4" w:tplc="13AACF86">
      <w:start w:val="1"/>
      <w:numFmt w:val="bullet"/>
      <w:lvlText w:val=""/>
      <w:lvlJc w:val="left"/>
      <w:pPr>
        <w:tabs>
          <w:tab w:val="num" w:pos="3600"/>
        </w:tabs>
        <w:ind w:left="3600" w:hanging="360"/>
      </w:pPr>
      <w:rPr>
        <w:rFonts w:ascii="Wingdings 2" w:hAnsi="Wingdings 2" w:hint="default"/>
      </w:rPr>
    </w:lvl>
    <w:lvl w:ilvl="5" w:tplc="F746BA26">
      <w:start w:val="1"/>
      <w:numFmt w:val="bullet"/>
      <w:lvlText w:val=""/>
      <w:lvlJc w:val="left"/>
      <w:pPr>
        <w:tabs>
          <w:tab w:val="num" w:pos="4320"/>
        </w:tabs>
        <w:ind w:left="4320" w:hanging="360"/>
      </w:pPr>
      <w:rPr>
        <w:rFonts w:ascii="Wingdings 2" w:hAnsi="Wingdings 2" w:hint="default"/>
      </w:rPr>
    </w:lvl>
    <w:lvl w:ilvl="6" w:tplc="E036F2FE">
      <w:start w:val="1"/>
      <w:numFmt w:val="bullet"/>
      <w:lvlText w:val=""/>
      <w:lvlJc w:val="left"/>
      <w:pPr>
        <w:tabs>
          <w:tab w:val="num" w:pos="5040"/>
        </w:tabs>
        <w:ind w:left="5040" w:hanging="360"/>
      </w:pPr>
      <w:rPr>
        <w:rFonts w:ascii="Wingdings 2" w:hAnsi="Wingdings 2" w:hint="default"/>
      </w:rPr>
    </w:lvl>
    <w:lvl w:ilvl="7" w:tplc="88465D8E">
      <w:start w:val="1"/>
      <w:numFmt w:val="bullet"/>
      <w:lvlText w:val=""/>
      <w:lvlJc w:val="left"/>
      <w:pPr>
        <w:tabs>
          <w:tab w:val="num" w:pos="5760"/>
        </w:tabs>
        <w:ind w:left="5760" w:hanging="360"/>
      </w:pPr>
      <w:rPr>
        <w:rFonts w:ascii="Wingdings 2" w:hAnsi="Wingdings 2" w:hint="default"/>
      </w:rPr>
    </w:lvl>
    <w:lvl w:ilvl="8" w:tplc="69901150">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63B4424D"/>
    <w:multiLevelType w:val="hybridMultilevel"/>
    <w:tmpl w:val="EAAA25DE"/>
    <w:lvl w:ilvl="0" w:tplc="2E1086F8">
      <w:start w:val="1"/>
      <w:numFmt w:val="decimal"/>
      <w:lvlText w:val="%1."/>
      <w:lvlJc w:val="left"/>
      <w:pPr>
        <w:ind w:left="720" w:hanging="360"/>
      </w:pPr>
      <w:rPr>
        <w:b w:val="0"/>
        <w:bCs w:val="0"/>
        <w:i w:val="0"/>
        <w:color w:val="00000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75D12885"/>
    <w:multiLevelType w:val="hybridMultilevel"/>
    <w:tmpl w:val="F6E0ADCE"/>
    <w:lvl w:ilvl="0" w:tplc="633C6C50">
      <w:start w:val="1"/>
      <w:numFmt w:val="decimal"/>
      <w:lvlText w:val="%1."/>
      <w:lvlJc w:val="left"/>
      <w:pPr>
        <w:ind w:left="720" w:hanging="360"/>
      </w:pPr>
      <w:rPr>
        <w:b w:val="0"/>
        <w:bCs w:val="0"/>
        <w:i w:val="0"/>
        <w:color w:val="00000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16cid:durableId="1867450868">
    <w:abstractNumId w:val="1"/>
  </w:num>
  <w:num w:numId="2" w16cid:durableId="684674226">
    <w:abstractNumId w:val="2"/>
  </w:num>
  <w:num w:numId="3" w16cid:durableId="14901768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1390729">
    <w:abstractNumId w:val="4"/>
  </w:num>
  <w:num w:numId="5" w16cid:durableId="3152592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8855924">
    <w:abstractNumId w:val="3"/>
  </w:num>
  <w:num w:numId="7" w16cid:durableId="13800834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49A"/>
    <w:rsid w:val="000713A1"/>
    <w:rsid w:val="00075088"/>
    <w:rsid w:val="000B7696"/>
    <w:rsid w:val="00165C41"/>
    <w:rsid w:val="00195BC1"/>
    <w:rsid w:val="001A7AAF"/>
    <w:rsid w:val="001B2AC0"/>
    <w:rsid w:val="0020518F"/>
    <w:rsid w:val="002365E8"/>
    <w:rsid w:val="00253D2C"/>
    <w:rsid w:val="00272C7F"/>
    <w:rsid w:val="002A0B7A"/>
    <w:rsid w:val="002A2C0F"/>
    <w:rsid w:val="002C5224"/>
    <w:rsid w:val="002D08FC"/>
    <w:rsid w:val="002D436F"/>
    <w:rsid w:val="002D5E9C"/>
    <w:rsid w:val="003175EB"/>
    <w:rsid w:val="00330F8E"/>
    <w:rsid w:val="00337912"/>
    <w:rsid w:val="003511AD"/>
    <w:rsid w:val="0038389C"/>
    <w:rsid w:val="00432647"/>
    <w:rsid w:val="00471BB2"/>
    <w:rsid w:val="004A42F6"/>
    <w:rsid w:val="004E4D06"/>
    <w:rsid w:val="00502EFF"/>
    <w:rsid w:val="00504696"/>
    <w:rsid w:val="00504F39"/>
    <w:rsid w:val="005105B3"/>
    <w:rsid w:val="00552A6C"/>
    <w:rsid w:val="00555B07"/>
    <w:rsid w:val="00591245"/>
    <w:rsid w:val="005952EE"/>
    <w:rsid w:val="005A4E4A"/>
    <w:rsid w:val="005D7E4C"/>
    <w:rsid w:val="0062574B"/>
    <w:rsid w:val="00634729"/>
    <w:rsid w:val="00643C88"/>
    <w:rsid w:val="00657C7D"/>
    <w:rsid w:val="006A6508"/>
    <w:rsid w:val="006C2DBC"/>
    <w:rsid w:val="006E1098"/>
    <w:rsid w:val="006E5F65"/>
    <w:rsid w:val="00710E41"/>
    <w:rsid w:val="007603C1"/>
    <w:rsid w:val="007676C8"/>
    <w:rsid w:val="00774549"/>
    <w:rsid w:val="007836F4"/>
    <w:rsid w:val="008164CD"/>
    <w:rsid w:val="008519F6"/>
    <w:rsid w:val="008738B0"/>
    <w:rsid w:val="00892245"/>
    <w:rsid w:val="008C2D10"/>
    <w:rsid w:val="008D4F37"/>
    <w:rsid w:val="00915D82"/>
    <w:rsid w:val="0092069A"/>
    <w:rsid w:val="00990741"/>
    <w:rsid w:val="009A7CDE"/>
    <w:rsid w:val="009B18BB"/>
    <w:rsid w:val="009C0088"/>
    <w:rsid w:val="009E4B86"/>
    <w:rsid w:val="00A01AE9"/>
    <w:rsid w:val="00A51938"/>
    <w:rsid w:val="00AC6893"/>
    <w:rsid w:val="00AE0187"/>
    <w:rsid w:val="00B048DA"/>
    <w:rsid w:val="00B155E2"/>
    <w:rsid w:val="00B27C03"/>
    <w:rsid w:val="00B548BC"/>
    <w:rsid w:val="00B973CE"/>
    <w:rsid w:val="00CB13AF"/>
    <w:rsid w:val="00CF3C35"/>
    <w:rsid w:val="00D0649A"/>
    <w:rsid w:val="00D854C3"/>
    <w:rsid w:val="00DC34C4"/>
    <w:rsid w:val="00DF0662"/>
    <w:rsid w:val="00E422E2"/>
    <w:rsid w:val="00F14ED1"/>
    <w:rsid w:val="00F23F6C"/>
    <w:rsid w:val="00F57CD3"/>
    <w:rsid w:val="00FD2800"/>
    <w:rsid w:val="00FE168E"/>
    <w:rsid w:val="00FE524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0CCD0"/>
  <w15:chartTrackingRefBased/>
  <w15:docId w15:val="{1E8ED26E-1849-4934-BB2D-F2D54A3A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0649A"/>
    <w:pPr>
      <w:spacing w:after="0" w:line="240" w:lineRule="auto"/>
    </w:pPr>
    <w:rPr>
      <w:rFonts w:ascii="Times New Roman" w:eastAsia="Times New Roman" w:hAnsi="Times New Roman" w:cs="Times New Roman"/>
      <w:kern w:val="0"/>
      <w:sz w:val="24"/>
      <w:szCs w:val="20"/>
      <w14:ligatures w14:val="none"/>
    </w:rPr>
  </w:style>
  <w:style w:type="paragraph" w:styleId="Antrat1">
    <w:name w:val="heading 1"/>
    <w:basedOn w:val="prastasis"/>
    <w:next w:val="prastasis"/>
    <w:link w:val="Antrat1Diagrama"/>
    <w:uiPriority w:val="9"/>
    <w:qFormat/>
    <w:rsid w:val="00D0649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Antrat2">
    <w:name w:val="heading 2"/>
    <w:basedOn w:val="prastasis"/>
    <w:next w:val="prastasis"/>
    <w:link w:val="Antrat2Diagrama"/>
    <w:uiPriority w:val="9"/>
    <w:semiHidden/>
    <w:unhideWhenUsed/>
    <w:qFormat/>
    <w:rsid w:val="00D0649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Antrat3">
    <w:name w:val="heading 3"/>
    <w:basedOn w:val="prastasis"/>
    <w:next w:val="prastasis"/>
    <w:link w:val="Antrat3Diagrama"/>
    <w:uiPriority w:val="9"/>
    <w:semiHidden/>
    <w:unhideWhenUsed/>
    <w:qFormat/>
    <w:rsid w:val="00D0649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Antrat4">
    <w:name w:val="heading 4"/>
    <w:basedOn w:val="prastasis"/>
    <w:next w:val="prastasis"/>
    <w:link w:val="Antrat4Diagrama"/>
    <w:uiPriority w:val="9"/>
    <w:semiHidden/>
    <w:unhideWhenUsed/>
    <w:qFormat/>
    <w:rsid w:val="00D0649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Antrat5">
    <w:name w:val="heading 5"/>
    <w:basedOn w:val="prastasis"/>
    <w:next w:val="prastasis"/>
    <w:link w:val="Antrat5Diagrama"/>
    <w:uiPriority w:val="9"/>
    <w:semiHidden/>
    <w:unhideWhenUsed/>
    <w:qFormat/>
    <w:rsid w:val="00D0649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Antrat6">
    <w:name w:val="heading 6"/>
    <w:basedOn w:val="prastasis"/>
    <w:next w:val="prastasis"/>
    <w:link w:val="Antrat6Diagrama"/>
    <w:uiPriority w:val="9"/>
    <w:semiHidden/>
    <w:unhideWhenUsed/>
    <w:qFormat/>
    <w:rsid w:val="00D0649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Antrat7">
    <w:name w:val="heading 7"/>
    <w:basedOn w:val="prastasis"/>
    <w:next w:val="prastasis"/>
    <w:link w:val="Antrat7Diagrama"/>
    <w:uiPriority w:val="9"/>
    <w:semiHidden/>
    <w:unhideWhenUsed/>
    <w:qFormat/>
    <w:rsid w:val="00D0649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Antrat8">
    <w:name w:val="heading 8"/>
    <w:basedOn w:val="prastasis"/>
    <w:next w:val="prastasis"/>
    <w:link w:val="Antrat8Diagrama"/>
    <w:uiPriority w:val="9"/>
    <w:semiHidden/>
    <w:unhideWhenUsed/>
    <w:qFormat/>
    <w:rsid w:val="00D0649A"/>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Antrat9">
    <w:name w:val="heading 9"/>
    <w:basedOn w:val="prastasis"/>
    <w:next w:val="prastasis"/>
    <w:link w:val="Antrat9Diagrama"/>
    <w:uiPriority w:val="9"/>
    <w:semiHidden/>
    <w:unhideWhenUsed/>
    <w:qFormat/>
    <w:rsid w:val="00D0649A"/>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D0649A"/>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D0649A"/>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D0649A"/>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D0649A"/>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D0649A"/>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D0649A"/>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D0649A"/>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D0649A"/>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D0649A"/>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D0649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PavadinimasDiagrama">
    <w:name w:val="Pavadinimas Diagrama"/>
    <w:basedOn w:val="Numatytasispastraiposriftas"/>
    <w:link w:val="Pavadinimas"/>
    <w:uiPriority w:val="10"/>
    <w:rsid w:val="00D0649A"/>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D0649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aantratDiagrama">
    <w:name w:val="Paantraštė Diagrama"/>
    <w:basedOn w:val="Numatytasispastraiposriftas"/>
    <w:link w:val="Paantrat"/>
    <w:uiPriority w:val="11"/>
    <w:rsid w:val="00D0649A"/>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D0649A"/>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itataDiagrama">
    <w:name w:val="Citata Diagrama"/>
    <w:basedOn w:val="Numatytasispastraiposriftas"/>
    <w:link w:val="Citata"/>
    <w:uiPriority w:val="29"/>
    <w:rsid w:val="00D0649A"/>
    <w:rPr>
      <w:i/>
      <w:iCs/>
      <w:color w:val="404040" w:themeColor="text1" w:themeTint="BF"/>
    </w:rPr>
  </w:style>
  <w:style w:type="paragraph" w:styleId="Sraopastraipa">
    <w:name w:val="List Paragraph"/>
    <w:basedOn w:val="prastasis"/>
    <w:uiPriority w:val="34"/>
    <w:qFormat/>
    <w:rsid w:val="00D0649A"/>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Rykuspabraukimas">
    <w:name w:val="Intense Emphasis"/>
    <w:basedOn w:val="Numatytasispastraiposriftas"/>
    <w:uiPriority w:val="21"/>
    <w:qFormat/>
    <w:rsid w:val="00D0649A"/>
    <w:rPr>
      <w:i/>
      <w:iCs/>
      <w:color w:val="0F4761" w:themeColor="accent1" w:themeShade="BF"/>
    </w:rPr>
  </w:style>
  <w:style w:type="paragraph" w:styleId="Iskirtacitata">
    <w:name w:val="Intense Quote"/>
    <w:basedOn w:val="prastasis"/>
    <w:next w:val="prastasis"/>
    <w:link w:val="IskirtacitataDiagrama"/>
    <w:uiPriority w:val="30"/>
    <w:qFormat/>
    <w:rsid w:val="00D0649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skirtacitataDiagrama">
    <w:name w:val="Išskirta citata Diagrama"/>
    <w:basedOn w:val="Numatytasispastraiposriftas"/>
    <w:link w:val="Iskirtacitata"/>
    <w:uiPriority w:val="30"/>
    <w:rsid w:val="00D0649A"/>
    <w:rPr>
      <w:i/>
      <w:iCs/>
      <w:color w:val="0F4761" w:themeColor="accent1" w:themeShade="BF"/>
    </w:rPr>
  </w:style>
  <w:style w:type="character" w:styleId="Rykinuoroda">
    <w:name w:val="Intense Reference"/>
    <w:basedOn w:val="Numatytasispastraiposriftas"/>
    <w:uiPriority w:val="32"/>
    <w:qFormat/>
    <w:rsid w:val="00D0649A"/>
    <w:rPr>
      <w:b/>
      <w:bCs/>
      <w:smallCaps/>
      <w:color w:val="0F4761" w:themeColor="accent1" w:themeShade="BF"/>
      <w:spacing w:val="5"/>
    </w:rPr>
  </w:style>
  <w:style w:type="character" w:customStyle="1" w:styleId="BodyText2">
    <w:name w:val="Body Text2"/>
    <w:basedOn w:val="Numatytasispastraiposriftas"/>
    <w:rsid w:val="00915D8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LT"/>
    </w:rPr>
  </w:style>
  <w:style w:type="table" w:styleId="Lentelstinklelis">
    <w:name w:val="Table Grid"/>
    <w:basedOn w:val="prastojilentel"/>
    <w:rsid w:val="00FD2800"/>
    <w:pPr>
      <w:spacing w:after="0" w:line="240" w:lineRule="auto"/>
    </w:pPr>
    <w:rPr>
      <w:rFonts w:ascii="Times New Roman" w:eastAsia="Times New Roman" w:hAnsi="Times New Roman" w:cs="Times New Roman"/>
      <w:kern w:val="0"/>
      <w:sz w:val="24"/>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
    <w:name w:val="Body Text Indent"/>
    <w:basedOn w:val="prastasis"/>
    <w:link w:val="PagrindiniotekstotraukaDiagrama"/>
    <w:unhideWhenUsed/>
    <w:rsid w:val="00774549"/>
    <w:pPr>
      <w:spacing w:after="120"/>
      <w:ind w:left="360"/>
    </w:pPr>
    <w:rPr>
      <w:szCs w:val="24"/>
      <w:lang w:val="en-US"/>
    </w:rPr>
  </w:style>
  <w:style w:type="character" w:customStyle="1" w:styleId="PagrindiniotekstotraukaDiagrama">
    <w:name w:val="Pagrindinio teksto įtrauka Diagrama"/>
    <w:basedOn w:val="Numatytasispastraiposriftas"/>
    <w:link w:val="Pagrindiniotekstotrauka"/>
    <w:rsid w:val="00774549"/>
    <w:rPr>
      <w:rFonts w:ascii="Times New Roman" w:eastAsia="Times New Roman" w:hAnsi="Times New Roman" w:cs="Times New Roman"/>
      <w:kern w:val="0"/>
      <w:sz w:val="24"/>
      <w:szCs w:val="24"/>
      <w:lang w:val="en-US"/>
      <w14:ligatures w14:val="none"/>
    </w:rPr>
  </w:style>
  <w:style w:type="character" w:customStyle="1" w:styleId="Bodytext">
    <w:name w:val="Body text_"/>
    <w:basedOn w:val="Numatytasispastraiposriftas"/>
    <w:link w:val="BodyText4"/>
    <w:locked/>
    <w:rsid w:val="00710E41"/>
    <w:rPr>
      <w:sz w:val="23"/>
      <w:szCs w:val="23"/>
      <w:shd w:val="clear" w:color="auto" w:fill="FFFFFF"/>
    </w:rPr>
  </w:style>
  <w:style w:type="paragraph" w:customStyle="1" w:styleId="BodyText4">
    <w:name w:val="Body Text4"/>
    <w:basedOn w:val="prastasis"/>
    <w:link w:val="Bodytext"/>
    <w:rsid w:val="00710E41"/>
    <w:pPr>
      <w:widowControl w:val="0"/>
      <w:shd w:val="clear" w:color="auto" w:fill="FFFFFF"/>
      <w:spacing w:line="293" w:lineRule="exact"/>
      <w:jc w:val="center"/>
    </w:pPr>
    <w:rPr>
      <w:rFonts w:asciiTheme="minorHAnsi" w:eastAsiaTheme="minorHAnsi" w:hAnsiTheme="minorHAnsi" w:cstheme="minorBidi"/>
      <w:kern w:val="2"/>
      <w:sz w:val="23"/>
      <w:szCs w:val="23"/>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33135">
      <w:bodyDiv w:val="1"/>
      <w:marLeft w:val="0"/>
      <w:marRight w:val="0"/>
      <w:marTop w:val="0"/>
      <w:marBottom w:val="0"/>
      <w:divBdr>
        <w:top w:val="none" w:sz="0" w:space="0" w:color="auto"/>
        <w:left w:val="none" w:sz="0" w:space="0" w:color="auto"/>
        <w:bottom w:val="none" w:sz="0" w:space="0" w:color="auto"/>
        <w:right w:val="none" w:sz="0" w:space="0" w:color="auto"/>
      </w:divBdr>
    </w:div>
    <w:div w:id="221909085">
      <w:bodyDiv w:val="1"/>
      <w:marLeft w:val="0"/>
      <w:marRight w:val="0"/>
      <w:marTop w:val="0"/>
      <w:marBottom w:val="0"/>
      <w:divBdr>
        <w:top w:val="none" w:sz="0" w:space="0" w:color="auto"/>
        <w:left w:val="none" w:sz="0" w:space="0" w:color="auto"/>
        <w:bottom w:val="none" w:sz="0" w:space="0" w:color="auto"/>
        <w:right w:val="none" w:sz="0" w:space="0" w:color="auto"/>
      </w:divBdr>
    </w:div>
    <w:div w:id="280263073">
      <w:bodyDiv w:val="1"/>
      <w:marLeft w:val="0"/>
      <w:marRight w:val="0"/>
      <w:marTop w:val="0"/>
      <w:marBottom w:val="0"/>
      <w:divBdr>
        <w:top w:val="none" w:sz="0" w:space="0" w:color="auto"/>
        <w:left w:val="none" w:sz="0" w:space="0" w:color="auto"/>
        <w:bottom w:val="none" w:sz="0" w:space="0" w:color="auto"/>
        <w:right w:val="none" w:sz="0" w:space="0" w:color="auto"/>
      </w:divBdr>
    </w:div>
    <w:div w:id="377434813">
      <w:bodyDiv w:val="1"/>
      <w:marLeft w:val="0"/>
      <w:marRight w:val="0"/>
      <w:marTop w:val="0"/>
      <w:marBottom w:val="0"/>
      <w:divBdr>
        <w:top w:val="none" w:sz="0" w:space="0" w:color="auto"/>
        <w:left w:val="none" w:sz="0" w:space="0" w:color="auto"/>
        <w:bottom w:val="none" w:sz="0" w:space="0" w:color="auto"/>
        <w:right w:val="none" w:sz="0" w:space="0" w:color="auto"/>
      </w:divBdr>
    </w:div>
    <w:div w:id="393360804">
      <w:bodyDiv w:val="1"/>
      <w:marLeft w:val="0"/>
      <w:marRight w:val="0"/>
      <w:marTop w:val="0"/>
      <w:marBottom w:val="0"/>
      <w:divBdr>
        <w:top w:val="none" w:sz="0" w:space="0" w:color="auto"/>
        <w:left w:val="none" w:sz="0" w:space="0" w:color="auto"/>
        <w:bottom w:val="none" w:sz="0" w:space="0" w:color="auto"/>
        <w:right w:val="none" w:sz="0" w:space="0" w:color="auto"/>
      </w:divBdr>
    </w:div>
    <w:div w:id="477645782">
      <w:bodyDiv w:val="1"/>
      <w:marLeft w:val="0"/>
      <w:marRight w:val="0"/>
      <w:marTop w:val="0"/>
      <w:marBottom w:val="0"/>
      <w:divBdr>
        <w:top w:val="none" w:sz="0" w:space="0" w:color="auto"/>
        <w:left w:val="none" w:sz="0" w:space="0" w:color="auto"/>
        <w:bottom w:val="none" w:sz="0" w:space="0" w:color="auto"/>
        <w:right w:val="none" w:sz="0" w:space="0" w:color="auto"/>
      </w:divBdr>
    </w:div>
    <w:div w:id="499783157">
      <w:bodyDiv w:val="1"/>
      <w:marLeft w:val="0"/>
      <w:marRight w:val="0"/>
      <w:marTop w:val="0"/>
      <w:marBottom w:val="0"/>
      <w:divBdr>
        <w:top w:val="none" w:sz="0" w:space="0" w:color="auto"/>
        <w:left w:val="none" w:sz="0" w:space="0" w:color="auto"/>
        <w:bottom w:val="none" w:sz="0" w:space="0" w:color="auto"/>
        <w:right w:val="none" w:sz="0" w:space="0" w:color="auto"/>
      </w:divBdr>
    </w:div>
    <w:div w:id="542669987">
      <w:bodyDiv w:val="1"/>
      <w:marLeft w:val="0"/>
      <w:marRight w:val="0"/>
      <w:marTop w:val="0"/>
      <w:marBottom w:val="0"/>
      <w:divBdr>
        <w:top w:val="none" w:sz="0" w:space="0" w:color="auto"/>
        <w:left w:val="none" w:sz="0" w:space="0" w:color="auto"/>
        <w:bottom w:val="none" w:sz="0" w:space="0" w:color="auto"/>
        <w:right w:val="none" w:sz="0" w:space="0" w:color="auto"/>
      </w:divBdr>
    </w:div>
    <w:div w:id="543368103">
      <w:bodyDiv w:val="1"/>
      <w:marLeft w:val="0"/>
      <w:marRight w:val="0"/>
      <w:marTop w:val="0"/>
      <w:marBottom w:val="0"/>
      <w:divBdr>
        <w:top w:val="none" w:sz="0" w:space="0" w:color="auto"/>
        <w:left w:val="none" w:sz="0" w:space="0" w:color="auto"/>
        <w:bottom w:val="none" w:sz="0" w:space="0" w:color="auto"/>
        <w:right w:val="none" w:sz="0" w:space="0" w:color="auto"/>
      </w:divBdr>
    </w:div>
    <w:div w:id="569854489">
      <w:bodyDiv w:val="1"/>
      <w:marLeft w:val="0"/>
      <w:marRight w:val="0"/>
      <w:marTop w:val="0"/>
      <w:marBottom w:val="0"/>
      <w:divBdr>
        <w:top w:val="none" w:sz="0" w:space="0" w:color="auto"/>
        <w:left w:val="none" w:sz="0" w:space="0" w:color="auto"/>
        <w:bottom w:val="none" w:sz="0" w:space="0" w:color="auto"/>
        <w:right w:val="none" w:sz="0" w:space="0" w:color="auto"/>
      </w:divBdr>
    </w:div>
    <w:div w:id="572081444">
      <w:bodyDiv w:val="1"/>
      <w:marLeft w:val="0"/>
      <w:marRight w:val="0"/>
      <w:marTop w:val="0"/>
      <w:marBottom w:val="0"/>
      <w:divBdr>
        <w:top w:val="none" w:sz="0" w:space="0" w:color="auto"/>
        <w:left w:val="none" w:sz="0" w:space="0" w:color="auto"/>
        <w:bottom w:val="none" w:sz="0" w:space="0" w:color="auto"/>
        <w:right w:val="none" w:sz="0" w:space="0" w:color="auto"/>
      </w:divBdr>
    </w:div>
    <w:div w:id="969701654">
      <w:bodyDiv w:val="1"/>
      <w:marLeft w:val="0"/>
      <w:marRight w:val="0"/>
      <w:marTop w:val="0"/>
      <w:marBottom w:val="0"/>
      <w:divBdr>
        <w:top w:val="none" w:sz="0" w:space="0" w:color="auto"/>
        <w:left w:val="none" w:sz="0" w:space="0" w:color="auto"/>
        <w:bottom w:val="none" w:sz="0" w:space="0" w:color="auto"/>
        <w:right w:val="none" w:sz="0" w:space="0" w:color="auto"/>
      </w:divBdr>
    </w:div>
    <w:div w:id="1021468785">
      <w:bodyDiv w:val="1"/>
      <w:marLeft w:val="0"/>
      <w:marRight w:val="0"/>
      <w:marTop w:val="0"/>
      <w:marBottom w:val="0"/>
      <w:divBdr>
        <w:top w:val="none" w:sz="0" w:space="0" w:color="auto"/>
        <w:left w:val="none" w:sz="0" w:space="0" w:color="auto"/>
        <w:bottom w:val="none" w:sz="0" w:space="0" w:color="auto"/>
        <w:right w:val="none" w:sz="0" w:space="0" w:color="auto"/>
      </w:divBdr>
    </w:div>
    <w:div w:id="1308971068">
      <w:bodyDiv w:val="1"/>
      <w:marLeft w:val="0"/>
      <w:marRight w:val="0"/>
      <w:marTop w:val="0"/>
      <w:marBottom w:val="0"/>
      <w:divBdr>
        <w:top w:val="none" w:sz="0" w:space="0" w:color="auto"/>
        <w:left w:val="none" w:sz="0" w:space="0" w:color="auto"/>
        <w:bottom w:val="none" w:sz="0" w:space="0" w:color="auto"/>
        <w:right w:val="none" w:sz="0" w:space="0" w:color="auto"/>
      </w:divBdr>
    </w:div>
    <w:div w:id="1566260491">
      <w:bodyDiv w:val="1"/>
      <w:marLeft w:val="0"/>
      <w:marRight w:val="0"/>
      <w:marTop w:val="0"/>
      <w:marBottom w:val="0"/>
      <w:divBdr>
        <w:top w:val="none" w:sz="0" w:space="0" w:color="auto"/>
        <w:left w:val="none" w:sz="0" w:space="0" w:color="auto"/>
        <w:bottom w:val="none" w:sz="0" w:space="0" w:color="auto"/>
        <w:right w:val="none" w:sz="0" w:space="0" w:color="auto"/>
      </w:divBdr>
    </w:div>
    <w:div w:id="1997764674">
      <w:bodyDiv w:val="1"/>
      <w:marLeft w:val="0"/>
      <w:marRight w:val="0"/>
      <w:marTop w:val="0"/>
      <w:marBottom w:val="0"/>
      <w:divBdr>
        <w:top w:val="none" w:sz="0" w:space="0" w:color="auto"/>
        <w:left w:val="none" w:sz="0" w:space="0" w:color="auto"/>
        <w:bottom w:val="none" w:sz="0" w:space="0" w:color="auto"/>
        <w:right w:val="none" w:sz="0" w:space="0" w:color="auto"/>
      </w:divBdr>
    </w:div>
    <w:div w:id="2009012799">
      <w:bodyDiv w:val="1"/>
      <w:marLeft w:val="0"/>
      <w:marRight w:val="0"/>
      <w:marTop w:val="0"/>
      <w:marBottom w:val="0"/>
      <w:divBdr>
        <w:top w:val="none" w:sz="0" w:space="0" w:color="auto"/>
        <w:left w:val="none" w:sz="0" w:space="0" w:color="auto"/>
        <w:bottom w:val="none" w:sz="0" w:space="0" w:color="auto"/>
        <w:right w:val="none" w:sz="0" w:space="0" w:color="auto"/>
      </w:divBdr>
    </w:div>
    <w:div w:id="2014137907">
      <w:bodyDiv w:val="1"/>
      <w:marLeft w:val="0"/>
      <w:marRight w:val="0"/>
      <w:marTop w:val="0"/>
      <w:marBottom w:val="0"/>
      <w:divBdr>
        <w:top w:val="none" w:sz="0" w:space="0" w:color="auto"/>
        <w:left w:val="none" w:sz="0" w:space="0" w:color="auto"/>
        <w:bottom w:val="none" w:sz="0" w:space="0" w:color="auto"/>
        <w:right w:val="none" w:sz="0" w:space="0" w:color="auto"/>
      </w:divBdr>
    </w:div>
    <w:div w:id="21136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5517</Words>
  <Characters>31447</Characters>
  <Application>Microsoft Office Word</Application>
  <DocSecurity>0</DocSecurity>
  <Lines>262</Lines>
  <Paragraphs>73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Čerškienė</dc:creator>
  <cp:keywords/>
  <dc:description/>
  <cp:lastModifiedBy>Kristoforo Gimnazija</cp:lastModifiedBy>
  <cp:revision>2</cp:revision>
  <dcterms:created xsi:type="dcterms:W3CDTF">2025-01-20T07:14:00Z</dcterms:created>
  <dcterms:modified xsi:type="dcterms:W3CDTF">2025-01-20T07:14:00Z</dcterms:modified>
</cp:coreProperties>
</file>